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7C12" w14:textId="735B54FE" w:rsidR="007D0646" w:rsidRPr="005D5F5D" w:rsidRDefault="005D5F5D" w:rsidP="004F6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OF PUBLIC HEARING </w:t>
      </w:r>
      <w:r w:rsidR="00EF7422">
        <w:rPr>
          <w:rFonts w:ascii="Times New Roman" w:hAnsi="Times New Roman" w:cs="Times New Roman"/>
          <w:b/>
          <w:sz w:val="24"/>
          <w:szCs w:val="24"/>
        </w:rPr>
        <w:t>TO RECEIVE PUBLIC COM</w:t>
      </w:r>
      <w:r w:rsidR="00F32116">
        <w:rPr>
          <w:rFonts w:ascii="Times New Roman" w:hAnsi="Times New Roman" w:cs="Times New Roman"/>
          <w:b/>
          <w:sz w:val="24"/>
          <w:szCs w:val="24"/>
        </w:rPr>
        <w:t>M</w:t>
      </w:r>
      <w:r w:rsidR="00EF7422">
        <w:rPr>
          <w:rFonts w:ascii="Times New Roman" w:hAnsi="Times New Roman" w:cs="Times New Roman"/>
          <w:b/>
          <w:sz w:val="24"/>
          <w:szCs w:val="24"/>
        </w:rPr>
        <w:t xml:space="preserve">ENT </w:t>
      </w:r>
      <w:r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EF742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09D">
        <w:rPr>
          <w:rFonts w:ascii="Times New Roman" w:hAnsi="Times New Roman" w:cs="Times New Roman"/>
          <w:b/>
          <w:sz w:val="24"/>
          <w:szCs w:val="24"/>
        </w:rPr>
        <w:t xml:space="preserve">PETITION </w:t>
      </w:r>
      <w:r w:rsidR="00EF7422">
        <w:rPr>
          <w:rFonts w:ascii="Times New Roman" w:hAnsi="Times New Roman" w:cs="Times New Roman"/>
          <w:b/>
          <w:sz w:val="24"/>
          <w:szCs w:val="24"/>
        </w:rPr>
        <w:t xml:space="preserve">SEEKING </w:t>
      </w:r>
      <w:r w:rsidR="005B409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2071D1">
        <w:rPr>
          <w:rFonts w:ascii="Times New Roman" w:hAnsi="Times New Roman" w:cs="Times New Roman"/>
          <w:b/>
          <w:sz w:val="24"/>
          <w:szCs w:val="24"/>
        </w:rPr>
        <w:t>N</w:t>
      </w:r>
      <w:r w:rsidR="005B409D">
        <w:rPr>
          <w:rFonts w:ascii="Times New Roman" w:hAnsi="Times New Roman" w:cs="Times New Roman"/>
          <w:b/>
          <w:sz w:val="24"/>
          <w:szCs w:val="24"/>
        </w:rPr>
        <w:t>AME</w:t>
      </w:r>
      <w:r w:rsidR="00622FA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F6E0D">
        <w:rPr>
          <w:rFonts w:ascii="Times New Roman" w:hAnsi="Times New Roman" w:cs="Times New Roman"/>
          <w:b/>
          <w:sz w:val="24"/>
          <w:szCs w:val="24"/>
        </w:rPr>
        <w:t>N UNNAMED WATERBODY IN MOUND</w:t>
      </w:r>
      <w:r w:rsidR="00E92F88">
        <w:rPr>
          <w:rFonts w:ascii="Times New Roman" w:hAnsi="Times New Roman" w:cs="Times New Roman"/>
          <w:b/>
          <w:sz w:val="24"/>
          <w:szCs w:val="24"/>
        </w:rPr>
        <w:t>, MINNESOTA.</w:t>
      </w:r>
    </w:p>
    <w:p w14:paraId="6F9B1BD1" w14:textId="7115271D" w:rsidR="00012BF5" w:rsidRDefault="009163A2" w:rsidP="004F6149">
      <w:pPr>
        <w:rPr>
          <w:rFonts w:ascii="Times New Roman" w:hAnsi="Times New Roman" w:cs="Times New Roman"/>
        </w:rPr>
      </w:pPr>
      <w:r w:rsidRPr="003F63A4">
        <w:rPr>
          <w:rFonts w:ascii="Times New Roman" w:hAnsi="Times New Roman" w:cs="Times New Roman"/>
        </w:rPr>
        <w:t xml:space="preserve">NOTICE </w:t>
      </w:r>
      <w:r w:rsidR="007773CF">
        <w:rPr>
          <w:rFonts w:ascii="Times New Roman" w:hAnsi="Times New Roman" w:cs="Times New Roman"/>
        </w:rPr>
        <w:t>IS HEREBY GIVEN that the Board of Commissioners (the “Board”) of Hennepin County shall conduct a public hearing for the purpose of hearing testimony</w:t>
      </w:r>
      <w:r w:rsidR="003A4877">
        <w:rPr>
          <w:rFonts w:ascii="Times New Roman" w:hAnsi="Times New Roman" w:cs="Times New Roman"/>
        </w:rPr>
        <w:t xml:space="preserve"> on a petition to name</w:t>
      </w:r>
      <w:r w:rsidR="00F60DD3">
        <w:rPr>
          <w:rFonts w:ascii="Times New Roman" w:hAnsi="Times New Roman" w:cs="Times New Roman"/>
        </w:rPr>
        <w:t xml:space="preserve"> </w:t>
      </w:r>
      <w:r w:rsidR="00F60DD3" w:rsidRPr="003F63A4">
        <w:rPr>
          <w:rFonts w:ascii="Times New Roman" w:hAnsi="Times New Roman" w:cs="Times New Roman"/>
        </w:rPr>
        <w:t xml:space="preserve">a public body </w:t>
      </w:r>
      <w:r w:rsidR="008A685D">
        <w:rPr>
          <w:rFonts w:ascii="Times New Roman" w:hAnsi="Times New Roman" w:cs="Times New Roman"/>
        </w:rPr>
        <w:t xml:space="preserve">of water </w:t>
      </w:r>
      <w:r w:rsidR="00F60DD3" w:rsidRPr="003F63A4">
        <w:rPr>
          <w:rFonts w:ascii="Times New Roman" w:hAnsi="Times New Roman" w:cs="Times New Roman"/>
        </w:rPr>
        <w:t>located in the City of Mound</w:t>
      </w:r>
      <w:r w:rsidR="007773CF">
        <w:rPr>
          <w:rFonts w:ascii="Times New Roman" w:hAnsi="Times New Roman" w:cs="Times New Roman"/>
        </w:rPr>
        <w:t xml:space="preserve"> </w:t>
      </w:r>
      <w:r w:rsidR="002F4E69">
        <w:rPr>
          <w:rFonts w:ascii="Times New Roman" w:hAnsi="Times New Roman" w:cs="Times New Roman"/>
        </w:rPr>
        <w:t>for</w:t>
      </w:r>
      <w:r w:rsidR="004F6149" w:rsidRPr="003F63A4">
        <w:rPr>
          <w:rFonts w:ascii="Times New Roman" w:hAnsi="Times New Roman" w:cs="Times New Roman"/>
        </w:rPr>
        <w:t xml:space="preserve"> </w:t>
      </w:r>
      <w:r w:rsidR="004F6149" w:rsidRPr="002F4E69">
        <w:rPr>
          <w:rFonts w:ascii="Times New Roman" w:hAnsi="Times New Roman" w:cs="Times New Roman"/>
          <w:b/>
          <w:bCs/>
        </w:rPr>
        <w:t xml:space="preserve">Tuesday, </w:t>
      </w:r>
      <w:r w:rsidR="00183593" w:rsidRPr="002F4E69">
        <w:rPr>
          <w:rFonts w:ascii="Times New Roman" w:hAnsi="Times New Roman" w:cs="Times New Roman"/>
          <w:b/>
          <w:bCs/>
        </w:rPr>
        <w:t>June 13</w:t>
      </w:r>
      <w:r w:rsidR="004F6149" w:rsidRPr="002F4E69">
        <w:rPr>
          <w:rFonts w:ascii="Times New Roman" w:hAnsi="Times New Roman" w:cs="Times New Roman"/>
          <w:b/>
          <w:bCs/>
        </w:rPr>
        <w:t xml:space="preserve">, </w:t>
      </w:r>
      <w:r w:rsidR="00640DE3" w:rsidRPr="002F4E69">
        <w:rPr>
          <w:rFonts w:ascii="Times New Roman" w:hAnsi="Times New Roman" w:cs="Times New Roman"/>
          <w:b/>
          <w:bCs/>
        </w:rPr>
        <w:t>2023,</w:t>
      </w:r>
      <w:r w:rsidRPr="002F4E69">
        <w:rPr>
          <w:rFonts w:ascii="Times New Roman" w:hAnsi="Times New Roman" w:cs="Times New Roman"/>
          <w:b/>
          <w:bCs/>
        </w:rPr>
        <w:t xml:space="preserve"> at 1:30 p.m.</w:t>
      </w:r>
      <w:r w:rsidRPr="003F63A4">
        <w:rPr>
          <w:rFonts w:ascii="Times New Roman" w:hAnsi="Times New Roman" w:cs="Times New Roman"/>
        </w:rPr>
        <w:t xml:space="preserve"> </w:t>
      </w:r>
      <w:r w:rsidR="00CF3F4C" w:rsidRPr="003F63A4">
        <w:rPr>
          <w:rFonts w:ascii="Times New Roman" w:hAnsi="Times New Roman" w:cs="Times New Roman"/>
        </w:rPr>
        <w:t>in the Hennepin County Government Center Board Room, A2400 Government Center, Minneapolis, Minnesota 55487</w:t>
      </w:r>
      <w:r w:rsidR="00CF3F4C">
        <w:rPr>
          <w:rFonts w:ascii="Times New Roman" w:hAnsi="Times New Roman" w:cs="Times New Roman"/>
        </w:rPr>
        <w:t xml:space="preserve"> </w:t>
      </w:r>
      <w:r w:rsidR="004F6149" w:rsidRPr="003F63A4">
        <w:rPr>
          <w:rFonts w:ascii="Times New Roman" w:hAnsi="Times New Roman" w:cs="Times New Roman"/>
        </w:rPr>
        <w:t>be</w:t>
      </w:r>
      <w:r w:rsidRPr="003F63A4">
        <w:rPr>
          <w:rFonts w:ascii="Times New Roman" w:hAnsi="Times New Roman" w:cs="Times New Roman"/>
        </w:rPr>
        <w:t xml:space="preserve">fore the </w:t>
      </w:r>
      <w:r w:rsidR="00183593" w:rsidRPr="003F63A4">
        <w:rPr>
          <w:rFonts w:ascii="Times New Roman" w:hAnsi="Times New Roman" w:cs="Times New Roman"/>
        </w:rPr>
        <w:t>Resident Services Committee</w:t>
      </w:r>
      <w:r w:rsidR="006F3B93" w:rsidRPr="003F63A4">
        <w:rPr>
          <w:rFonts w:ascii="Times New Roman" w:hAnsi="Times New Roman" w:cs="Times New Roman"/>
        </w:rPr>
        <w:t>.</w:t>
      </w:r>
      <w:r w:rsidR="00E7386E">
        <w:rPr>
          <w:rFonts w:ascii="Times New Roman" w:hAnsi="Times New Roman" w:cs="Times New Roman"/>
        </w:rPr>
        <w:t xml:space="preserve"> The </w:t>
      </w:r>
      <w:r w:rsidR="00E7386E" w:rsidRPr="00E7386E">
        <w:rPr>
          <w:rFonts w:ascii="Times New Roman" w:hAnsi="Times New Roman" w:cs="Times New Roman"/>
        </w:rPr>
        <w:t xml:space="preserve">petition </w:t>
      </w:r>
      <w:r w:rsidR="00E7386E">
        <w:rPr>
          <w:rFonts w:ascii="Times New Roman" w:hAnsi="Times New Roman" w:cs="Times New Roman"/>
        </w:rPr>
        <w:t>proposes</w:t>
      </w:r>
      <w:r w:rsidR="00E7386E" w:rsidRPr="00E7386E">
        <w:rPr>
          <w:rFonts w:ascii="Times New Roman" w:hAnsi="Times New Roman" w:cs="Times New Roman"/>
        </w:rPr>
        <w:t xml:space="preserve"> nam</w:t>
      </w:r>
      <w:r w:rsidR="00E7386E">
        <w:rPr>
          <w:rFonts w:ascii="Times New Roman" w:hAnsi="Times New Roman" w:cs="Times New Roman"/>
        </w:rPr>
        <w:t>ing</w:t>
      </w:r>
      <w:r w:rsidR="00E7386E" w:rsidRPr="00E7386E">
        <w:rPr>
          <w:rFonts w:ascii="Times New Roman" w:hAnsi="Times New Roman" w:cs="Times New Roman"/>
        </w:rPr>
        <w:t xml:space="preserve"> an unnamed cove </w:t>
      </w:r>
      <w:r w:rsidR="00567DF5" w:rsidRPr="00E7386E">
        <w:rPr>
          <w:rFonts w:ascii="Times New Roman" w:hAnsi="Times New Roman" w:cs="Times New Roman"/>
        </w:rPr>
        <w:t>off</w:t>
      </w:r>
      <w:r w:rsidR="00E7386E" w:rsidRPr="00E7386E">
        <w:rPr>
          <w:rFonts w:ascii="Times New Roman" w:hAnsi="Times New Roman" w:cs="Times New Roman"/>
        </w:rPr>
        <w:t xml:space="preserve"> Harrison’s Bay of Lake Minnetonka in the City of Mound “Golds Cove.”</w:t>
      </w:r>
      <w:r w:rsidR="00900B73">
        <w:rPr>
          <w:rFonts w:ascii="Times New Roman" w:hAnsi="Times New Roman" w:cs="Times New Roman"/>
        </w:rPr>
        <w:t xml:space="preserve"> </w:t>
      </w:r>
    </w:p>
    <w:p w14:paraId="49C77F0F" w14:textId="3959F66E" w:rsidR="00960D2B" w:rsidRPr="00DB1ACF" w:rsidRDefault="00960D2B" w:rsidP="00960D2B">
      <w:pPr>
        <w:rPr>
          <w:rFonts w:ascii="Times New Roman" w:hAnsi="Times New Roman" w:cs="Times New Roman"/>
        </w:rPr>
      </w:pPr>
      <w:r w:rsidRPr="00DB1ACF">
        <w:rPr>
          <w:rFonts w:ascii="Times New Roman" w:hAnsi="Times New Roman" w:cs="Times New Roman"/>
        </w:rPr>
        <w:t xml:space="preserve">Interested persons are encouraged to attend the public hearing </w:t>
      </w:r>
      <w:r w:rsidR="00567DF5" w:rsidRPr="00DB1ACF">
        <w:rPr>
          <w:rFonts w:ascii="Times New Roman" w:hAnsi="Times New Roman" w:cs="Times New Roman"/>
        </w:rPr>
        <w:t>and</w:t>
      </w:r>
      <w:r w:rsidRPr="00DB1ACF">
        <w:rPr>
          <w:rFonts w:ascii="Times New Roman" w:hAnsi="Times New Roman" w:cs="Times New Roman"/>
        </w:rPr>
        <w:t xml:space="preserve"> shall be given an opportunity to express their views with respect to the propos</w:t>
      </w:r>
      <w:r w:rsidR="00567DF5" w:rsidRPr="00DB1ACF">
        <w:rPr>
          <w:rFonts w:ascii="Times New Roman" w:hAnsi="Times New Roman" w:cs="Times New Roman"/>
        </w:rPr>
        <w:t>ed</w:t>
      </w:r>
      <w:r w:rsidR="005E3956" w:rsidRPr="00DB1ACF">
        <w:rPr>
          <w:rFonts w:ascii="Times New Roman" w:hAnsi="Times New Roman" w:cs="Times New Roman"/>
        </w:rPr>
        <w:t xml:space="preserve"> name</w:t>
      </w:r>
      <w:r w:rsidRPr="00DB1ACF">
        <w:rPr>
          <w:rFonts w:ascii="Times New Roman" w:hAnsi="Times New Roman" w:cs="Times New Roman"/>
        </w:rPr>
        <w:t>. Those wishing to attend the public hearing in person should go to the County Commissioner Board Room (A2400) in the Hennepin County Government Center, 300 South Sixth Street, Minneapolis, Minnesota.</w:t>
      </w:r>
      <w:r w:rsidR="00407EBB">
        <w:rPr>
          <w:rFonts w:ascii="Times New Roman" w:hAnsi="Times New Roman" w:cs="Times New Roman"/>
        </w:rPr>
        <w:t xml:space="preserve"> The meeting can be viewed </w:t>
      </w:r>
      <w:r w:rsidR="00956BF1">
        <w:rPr>
          <w:rFonts w:ascii="Times New Roman" w:hAnsi="Times New Roman" w:cs="Times New Roman"/>
        </w:rPr>
        <w:t>online via</w:t>
      </w:r>
      <w:r w:rsidR="00407EBB">
        <w:rPr>
          <w:rFonts w:ascii="Times New Roman" w:hAnsi="Times New Roman" w:cs="Times New Roman"/>
        </w:rPr>
        <w:t xml:space="preserve"> the board meeting video webpage: </w:t>
      </w:r>
      <w:hyperlink r:id="rId6" w:history="1">
        <w:r w:rsidR="00D1259E">
          <w:rPr>
            <w:rStyle w:val="Hyperlink"/>
            <w:rFonts w:ascii="Times New Roman" w:hAnsi="Times New Roman" w:cs="Times New Roman"/>
          </w:rPr>
          <w:t>https://www.hennepin.us/boardmeetings</w:t>
        </w:r>
      </w:hyperlink>
    </w:p>
    <w:p w14:paraId="45A8817E" w14:textId="3B8828F9" w:rsidR="0024249A" w:rsidRPr="00381712" w:rsidRDefault="004078A0" w:rsidP="004F6149">
      <w:r>
        <w:rPr>
          <w:rFonts w:ascii="Times New Roman" w:hAnsi="Times New Roman" w:cs="Times New Roman"/>
        </w:rPr>
        <w:t xml:space="preserve">The County Board Clerk </w:t>
      </w:r>
      <w:r w:rsidRPr="00904396">
        <w:rPr>
          <w:rFonts w:ascii="Times New Roman" w:hAnsi="Times New Roman" w:cs="Times New Roman"/>
        </w:rPr>
        <w:t>may receive written comments, in lieu of public testimony, prior to the public hearing, and present those comments to the County Board</w:t>
      </w:r>
      <w:r>
        <w:rPr>
          <w:rFonts w:ascii="Times New Roman" w:hAnsi="Times New Roman" w:cs="Times New Roman"/>
        </w:rPr>
        <w:t xml:space="preserve">. </w:t>
      </w:r>
      <w:r w:rsidRPr="00A93FA7">
        <w:rPr>
          <w:rFonts w:ascii="Times New Roman" w:hAnsi="Times New Roman" w:cs="Times New Roman"/>
        </w:rPr>
        <w:t>Comments can be sent via e-mail (</w:t>
      </w:r>
      <w:hyperlink r:id="rId7" w:history="1">
        <w:r w:rsidR="003F0FD6" w:rsidRPr="00654694">
          <w:rPr>
            <w:rStyle w:val="Hyperlink"/>
            <w:rFonts w:ascii="Times New Roman" w:hAnsi="Times New Roman" w:cs="Times New Roman"/>
          </w:rPr>
          <w:t>board.clerk@hennepin.us</w:t>
        </w:r>
      </w:hyperlink>
      <w:r w:rsidRPr="00A93FA7">
        <w:rPr>
          <w:rFonts w:ascii="Times New Roman" w:hAnsi="Times New Roman" w:cs="Times New Roman"/>
        </w:rPr>
        <w:t xml:space="preserve">) or </w:t>
      </w:r>
      <w:r>
        <w:rPr>
          <w:rFonts w:ascii="Times New Roman" w:hAnsi="Times New Roman" w:cs="Times New Roman"/>
        </w:rPr>
        <w:t xml:space="preserve">by </w:t>
      </w:r>
      <w:r w:rsidRPr="00A93FA7">
        <w:rPr>
          <w:rFonts w:ascii="Times New Roman" w:hAnsi="Times New Roman" w:cs="Times New Roman"/>
        </w:rPr>
        <w:t xml:space="preserve">mail to: </w:t>
      </w:r>
      <w:r w:rsidR="00F45329">
        <w:rPr>
          <w:rFonts w:ascii="Times New Roman" w:hAnsi="Times New Roman" w:cs="Times New Roman"/>
        </w:rPr>
        <w:t>Clerk of the County Board</w:t>
      </w:r>
      <w:r>
        <w:rPr>
          <w:rFonts w:ascii="Times New Roman" w:hAnsi="Times New Roman" w:cs="Times New Roman"/>
        </w:rPr>
        <w:t xml:space="preserve">, </w:t>
      </w:r>
      <w:r w:rsidR="00C44D80">
        <w:rPr>
          <w:rFonts w:ascii="Times New Roman" w:hAnsi="Times New Roman" w:cs="Times New Roman"/>
        </w:rPr>
        <w:t xml:space="preserve">Government Center A-2400, </w:t>
      </w:r>
      <w:r w:rsidRPr="00A93FA7">
        <w:rPr>
          <w:rFonts w:ascii="Times New Roman" w:hAnsi="Times New Roman" w:cs="Times New Roman"/>
        </w:rPr>
        <w:t xml:space="preserve">300 South </w:t>
      </w:r>
      <w:r w:rsidR="00D1133D">
        <w:rPr>
          <w:rFonts w:ascii="Times New Roman" w:hAnsi="Times New Roman" w:cs="Times New Roman"/>
        </w:rPr>
        <w:t>Sixth</w:t>
      </w:r>
      <w:r w:rsidRPr="00A93FA7">
        <w:rPr>
          <w:rFonts w:ascii="Times New Roman" w:hAnsi="Times New Roman" w:cs="Times New Roman"/>
        </w:rPr>
        <w:t xml:space="preserve"> Stre</w:t>
      </w:r>
      <w:r w:rsidR="00C44D80">
        <w:rPr>
          <w:rFonts w:ascii="Times New Roman" w:hAnsi="Times New Roman" w:cs="Times New Roman"/>
        </w:rPr>
        <w:t xml:space="preserve">et, </w:t>
      </w:r>
      <w:r w:rsidRPr="003F63A4">
        <w:rPr>
          <w:rFonts w:ascii="Times New Roman" w:hAnsi="Times New Roman" w:cs="Times New Roman"/>
        </w:rPr>
        <w:t>Minneapolis, Minnesota 55487</w:t>
      </w:r>
      <w:r w:rsidR="00C44D80">
        <w:rPr>
          <w:rFonts w:ascii="Times New Roman" w:hAnsi="Times New Roman" w:cs="Times New Roman"/>
        </w:rPr>
        <w:t>-</w:t>
      </w:r>
      <w:r w:rsidR="00D1133D">
        <w:rPr>
          <w:rFonts w:ascii="Times New Roman" w:hAnsi="Times New Roman" w:cs="Times New Roman"/>
        </w:rPr>
        <w:t>0240</w:t>
      </w:r>
      <w:r>
        <w:rPr>
          <w:rFonts w:ascii="Times New Roman" w:hAnsi="Times New Roman" w:cs="Times New Roman"/>
        </w:rPr>
        <w:t>.</w:t>
      </w:r>
    </w:p>
    <w:sectPr w:rsidR="0024249A" w:rsidRPr="0038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187B" w14:textId="77777777" w:rsidR="002E605F" w:rsidRDefault="002E605F" w:rsidP="002D2209">
      <w:pPr>
        <w:spacing w:after="0" w:line="240" w:lineRule="auto"/>
      </w:pPr>
      <w:r>
        <w:separator/>
      </w:r>
    </w:p>
  </w:endnote>
  <w:endnote w:type="continuationSeparator" w:id="0">
    <w:p w14:paraId="1B515C86" w14:textId="77777777" w:rsidR="002E605F" w:rsidRDefault="002E605F" w:rsidP="002D2209">
      <w:pPr>
        <w:spacing w:after="0" w:line="240" w:lineRule="auto"/>
      </w:pPr>
      <w:r>
        <w:continuationSeparator/>
      </w:r>
    </w:p>
  </w:endnote>
  <w:endnote w:type="continuationNotice" w:id="1">
    <w:p w14:paraId="0035BDA2" w14:textId="77777777" w:rsidR="002E605F" w:rsidRDefault="002E6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C7D9" w14:textId="77777777" w:rsidR="002E605F" w:rsidRDefault="002E605F" w:rsidP="002D2209">
      <w:pPr>
        <w:spacing w:after="0" w:line="240" w:lineRule="auto"/>
      </w:pPr>
      <w:r>
        <w:separator/>
      </w:r>
    </w:p>
  </w:footnote>
  <w:footnote w:type="continuationSeparator" w:id="0">
    <w:p w14:paraId="6144182B" w14:textId="77777777" w:rsidR="002E605F" w:rsidRDefault="002E605F" w:rsidP="002D2209">
      <w:pPr>
        <w:spacing w:after="0" w:line="240" w:lineRule="auto"/>
      </w:pPr>
      <w:r>
        <w:continuationSeparator/>
      </w:r>
    </w:p>
  </w:footnote>
  <w:footnote w:type="continuationNotice" w:id="1">
    <w:p w14:paraId="5BF885F3" w14:textId="77777777" w:rsidR="002E605F" w:rsidRDefault="002E605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49"/>
    <w:rsid w:val="00006184"/>
    <w:rsid w:val="00011BFA"/>
    <w:rsid w:val="00012BF5"/>
    <w:rsid w:val="0002227E"/>
    <w:rsid w:val="00062934"/>
    <w:rsid w:val="00087199"/>
    <w:rsid w:val="00097691"/>
    <w:rsid w:val="000F3911"/>
    <w:rsid w:val="001271AF"/>
    <w:rsid w:val="00183593"/>
    <w:rsid w:val="001F6E0D"/>
    <w:rsid w:val="002071D1"/>
    <w:rsid w:val="0021462D"/>
    <w:rsid w:val="0022650B"/>
    <w:rsid w:val="0024249A"/>
    <w:rsid w:val="00273FF8"/>
    <w:rsid w:val="00294B84"/>
    <w:rsid w:val="002A06B4"/>
    <w:rsid w:val="002D194B"/>
    <w:rsid w:val="002D2209"/>
    <w:rsid w:val="002E605F"/>
    <w:rsid w:val="002F4E69"/>
    <w:rsid w:val="00381712"/>
    <w:rsid w:val="003A4877"/>
    <w:rsid w:val="003F0FD6"/>
    <w:rsid w:val="003F63A4"/>
    <w:rsid w:val="004078A0"/>
    <w:rsid w:val="00407EBB"/>
    <w:rsid w:val="00455253"/>
    <w:rsid w:val="004F6149"/>
    <w:rsid w:val="005653BE"/>
    <w:rsid w:val="00567DF5"/>
    <w:rsid w:val="0058406B"/>
    <w:rsid w:val="005A61FD"/>
    <w:rsid w:val="005B409D"/>
    <w:rsid w:val="005D1BCE"/>
    <w:rsid w:val="005D5F5D"/>
    <w:rsid w:val="005E3956"/>
    <w:rsid w:val="005F53DE"/>
    <w:rsid w:val="006005CC"/>
    <w:rsid w:val="00611D95"/>
    <w:rsid w:val="00622FA8"/>
    <w:rsid w:val="00640DE3"/>
    <w:rsid w:val="006672BB"/>
    <w:rsid w:val="0067106D"/>
    <w:rsid w:val="00680EAB"/>
    <w:rsid w:val="00686437"/>
    <w:rsid w:val="006D72DA"/>
    <w:rsid w:val="006F3B93"/>
    <w:rsid w:val="006F42AD"/>
    <w:rsid w:val="00716E15"/>
    <w:rsid w:val="00743163"/>
    <w:rsid w:val="007503A4"/>
    <w:rsid w:val="00756B46"/>
    <w:rsid w:val="007773CF"/>
    <w:rsid w:val="007D0646"/>
    <w:rsid w:val="007E3DBF"/>
    <w:rsid w:val="008A685D"/>
    <w:rsid w:val="008C6D90"/>
    <w:rsid w:val="008E2BFB"/>
    <w:rsid w:val="008F1820"/>
    <w:rsid w:val="00900B73"/>
    <w:rsid w:val="00904396"/>
    <w:rsid w:val="009163A2"/>
    <w:rsid w:val="0091730D"/>
    <w:rsid w:val="009232AF"/>
    <w:rsid w:val="00956BF1"/>
    <w:rsid w:val="00960D2B"/>
    <w:rsid w:val="0096333F"/>
    <w:rsid w:val="009E1CC7"/>
    <w:rsid w:val="00A93FA7"/>
    <w:rsid w:val="00AA1441"/>
    <w:rsid w:val="00B737CD"/>
    <w:rsid w:val="00BC3C88"/>
    <w:rsid w:val="00C44D80"/>
    <w:rsid w:val="00CF3F4C"/>
    <w:rsid w:val="00D1133D"/>
    <w:rsid w:val="00D1259E"/>
    <w:rsid w:val="00D37004"/>
    <w:rsid w:val="00DB1ACF"/>
    <w:rsid w:val="00E00FE6"/>
    <w:rsid w:val="00E7386E"/>
    <w:rsid w:val="00E92F88"/>
    <w:rsid w:val="00EE57F3"/>
    <w:rsid w:val="00EF7422"/>
    <w:rsid w:val="00F32116"/>
    <w:rsid w:val="00F45329"/>
    <w:rsid w:val="00F60DD3"/>
    <w:rsid w:val="00FA381D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C73F3"/>
  <w15:chartTrackingRefBased/>
  <w15:docId w15:val="{E93B3C5A-8994-442C-A262-4CB35AED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209"/>
  </w:style>
  <w:style w:type="paragraph" w:styleId="Footer">
    <w:name w:val="footer"/>
    <w:basedOn w:val="Normal"/>
    <w:link w:val="FooterChar"/>
    <w:uiPriority w:val="99"/>
    <w:unhideWhenUsed/>
    <w:rsid w:val="002D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209"/>
  </w:style>
  <w:style w:type="character" w:styleId="CommentReference">
    <w:name w:val="annotation reference"/>
    <w:basedOn w:val="DefaultParagraphFont"/>
    <w:uiPriority w:val="99"/>
    <w:semiHidden/>
    <w:unhideWhenUsed/>
    <w:rsid w:val="00917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30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1730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1462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A68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3F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ard.clerk@hennepi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nnepin.us/boardmeeting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Chapin</dc:creator>
  <cp:keywords/>
  <dc:description/>
  <cp:lastModifiedBy>Johanna E Schussler</cp:lastModifiedBy>
  <cp:revision>34</cp:revision>
  <dcterms:created xsi:type="dcterms:W3CDTF">2023-05-02T16:04:00Z</dcterms:created>
  <dcterms:modified xsi:type="dcterms:W3CDTF">2023-05-08T22:12:00Z</dcterms:modified>
</cp:coreProperties>
</file>