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6BFA" w14:textId="108AE13A" w:rsidR="00C66B65" w:rsidRPr="00BE1121" w:rsidRDefault="00B14180" w:rsidP="00D31410">
      <w:pPr>
        <w:pStyle w:val="BodyText"/>
        <w:rPr>
          <w:sz w:val="22"/>
          <w:szCs w:val="22"/>
          <w:lang w:val="en-US"/>
        </w:rPr>
      </w:pPr>
      <w:r w:rsidRPr="00BE1121"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0BA32436" wp14:editId="67C39C56">
            <wp:simplePos x="0" y="0"/>
            <wp:positionH relativeFrom="margin">
              <wp:posOffset>-7620</wp:posOffset>
            </wp:positionH>
            <wp:positionV relativeFrom="paragraph">
              <wp:posOffset>3810</wp:posOffset>
            </wp:positionV>
            <wp:extent cx="1504950" cy="2131695"/>
            <wp:effectExtent l="0" t="0" r="0" b="1905"/>
            <wp:wrapTight wrapText="bothSides">
              <wp:wrapPolygon edited="0">
                <wp:start x="0" y="0"/>
                <wp:lineTo x="0" y="21426"/>
                <wp:lineTo x="21327" y="21426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E65" w:rsidRPr="00BE1121">
        <w:rPr>
          <w:sz w:val="22"/>
          <w:szCs w:val="22"/>
          <w:lang w:val="en-US"/>
        </w:rPr>
        <w:t>COVID</w:t>
      </w:r>
      <w:r w:rsidR="00C66B65" w:rsidRPr="00BE1121">
        <w:rPr>
          <w:sz w:val="22"/>
          <w:szCs w:val="22"/>
          <w:lang w:val="en-US"/>
        </w:rPr>
        <w:t>-19</w:t>
      </w:r>
      <w:r w:rsidR="00117E00">
        <w:rPr>
          <w:sz w:val="22"/>
          <w:szCs w:val="22"/>
          <w:lang w:val="en-US"/>
        </w:rPr>
        <w:t>*</w:t>
      </w:r>
      <w:r w:rsidR="00C66B65" w:rsidRPr="00BE1121">
        <w:rPr>
          <w:sz w:val="22"/>
          <w:szCs w:val="22"/>
          <w:lang w:val="en-US"/>
        </w:rPr>
        <w:t xml:space="preserve"> and the events of the past year have </w:t>
      </w:r>
      <w:r w:rsidR="00BC4383" w:rsidRPr="00BE1121">
        <w:rPr>
          <w:sz w:val="22"/>
          <w:szCs w:val="22"/>
          <w:lang w:val="en-US"/>
        </w:rPr>
        <w:t xml:space="preserve">brought on </w:t>
      </w:r>
      <w:r w:rsidR="00C94108" w:rsidRPr="00BE1121">
        <w:rPr>
          <w:sz w:val="22"/>
          <w:szCs w:val="22"/>
          <w:lang w:val="en-US"/>
        </w:rPr>
        <w:t>extraordinary</w:t>
      </w:r>
      <w:r w:rsidR="00BC4383" w:rsidRPr="00BE1121">
        <w:rPr>
          <w:sz w:val="22"/>
          <w:szCs w:val="22"/>
          <w:lang w:val="en-US"/>
        </w:rPr>
        <w:t xml:space="preserve"> amounts of stress</w:t>
      </w:r>
      <w:r w:rsidR="00C66B65" w:rsidRPr="00BE1121">
        <w:rPr>
          <w:sz w:val="22"/>
          <w:szCs w:val="22"/>
          <w:lang w:val="en-US"/>
        </w:rPr>
        <w:t xml:space="preserve">. </w:t>
      </w:r>
      <w:r w:rsidR="00BC4383" w:rsidRPr="00BE1121">
        <w:rPr>
          <w:sz w:val="22"/>
          <w:szCs w:val="22"/>
          <w:lang w:val="en-US"/>
        </w:rPr>
        <w:t>It</w:t>
      </w:r>
      <w:r w:rsidR="00B82DCE">
        <w:rPr>
          <w:sz w:val="22"/>
          <w:szCs w:val="22"/>
          <w:lang w:val="en-US"/>
        </w:rPr>
        <w:t xml:space="preserve"> i</w:t>
      </w:r>
      <w:r w:rsidR="00BC4383" w:rsidRPr="00BE1121">
        <w:rPr>
          <w:sz w:val="22"/>
          <w:szCs w:val="22"/>
          <w:lang w:val="en-US"/>
        </w:rPr>
        <w:t xml:space="preserve">s no surprise that a </w:t>
      </w:r>
      <w:hyperlink r:id="rId12" w:tgtFrame="_blank" w:history="1">
        <w:r w:rsidR="004C7AC5">
          <w:rPr>
            <w:rStyle w:val="Hyperlink"/>
            <w:sz w:val="22"/>
            <w:szCs w:val="22"/>
            <w:lang w:val="en-US"/>
          </w:rPr>
          <w:t>rece</w:t>
        </w:r>
        <w:r w:rsidR="004C7AC5">
          <w:rPr>
            <w:rStyle w:val="Hyperlink"/>
            <w:sz w:val="22"/>
            <w:szCs w:val="22"/>
            <w:lang w:val="en-US"/>
          </w:rPr>
          <w:t>nt study</w:t>
        </w:r>
      </w:hyperlink>
      <w:r w:rsidR="00C66B65" w:rsidRPr="00BE1121">
        <w:rPr>
          <w:sz w:val="22"/>
          <w:szCs w:val="22"/>
          <w:lang w:val="en-US"/>
        </w:rPr>
        <w:t xml:space="preserve"> showed that </w:t>
      </w:r>
      <w:r w:rsidR="00117E00">
        <w:rPr>
          <w:sz w:val="22"/>
          <w:szCs w:val="22"/>
          <w:lang w:val="en-US"/>
        </w:rPr>
        <w:t>many</w:t>
      </w:r>
      <w:r w:rsidR="00C66B65" w:rsidRPr="00BE1121">
        <w:rPr>
          <w:sz w:val="22"/>
          <w:szCs w:val="22"/>
          <w:lang w:val="en-US"/>
        </w:rPr>
        <w:t xml:space="preserve"> Americans are now grappling with at least one mental health or </w:t>
      </w:r>
      <w:r w:rsidR="00B82DCE">
        <w:rPr>
          <w:sz w:val="22"/>
          <w:szCs w:val="22"/>
          <w:lang w:val="en-US"/>
        </w:rPr>
        <w:t xml:space="preserve">substance abuse </w:t>
      </w:r>
      <w:r w:rsidR="00C66B65" w:rsidRPr="00BE1121">
        <w:rPr>
          <w:sz w:val="22"/>
          <w:szCs w:val="22"/>
          <w:lang w:val="en-US"/>
        </w:rPr>
        <w:t>problem.</w:t>
      </w:r>
    </w:p>
    <w:p w14:paraId="37960BEE" w14:textId="5B2FAE32" w:rsidR="003F4DF0" w:rsidRPr="00B14180" w:rsidRDefault="00A734D4" w:rsidP="00D31410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Conditions</w:t>
      </w:r>
      <w:r w:rsidR="003F4DF0" w:rsidRPr="00BE1121">
        <w:rPr>
          <w:sz w:val="22"/>
          <w:szCs w:val="22"/>
          <w:lang w:val="en-US"/>
        </w:rPr>
        <w:t xml:space="preserve"> such as depression or anxiet</w:t>
      </w:r>
      <w:r>
        <w:rPr>
          <w:sz w:val="22"/>
          <w:szCs w:val="22"/>
          <w:lang w:val="en-US"/>
        </w:rPr>
        <w:t>y</w:t>
      </w:r>
      <w:r w:rsidR="003F4DF0" w:rsidRPr="00BE1121">
        <w:rPr>
          <w:sz w:val="22"/>
          <w:szCs w:val="22"/>
          <w:lang w:val="en-US"/>
        </w:rPr>
        <w:t xml:space="preserve"> are real, common, and treatable. And recovery is possible. </w:t>
      </w:r>
      <w:r w:rsidR="00552F4D" w:rsidRPr="00BE1121">
        <w:rPr>
          <w:b/>
          <w:bCs w:val="0"/>
          <w:i/>
          <w:iCs/>
          <w:sz w:val="22"/>
          <w:szCs w:val="22"/>
          <w:lang w:val="en-US"/>
        </w:rPr>
        <w:t>If</w:t>
      </w:r>
      <w:r w:rsidR="002336CE" w:rsidRPr="00BE1121">
        <w:rPr>
          <w:b/>
          <w:bCs w:val="0"/>
          <w:i/>
          <w:iCs/>
          <w:sz w:val="22"/>
          <w:szCs w:val="22"/>
          <w:lang w:val="en-US"/>
        </w:rPr>
        <w:t xml:space="preserve"> you think you may have a mental health condition</w:t>
      </w:r>
      <w:r w:rsidR="00552F4D" w:rsidRPr="00BE1121">
        <w:rPr>
          <w:b/>
          <w:bCs w:val="0"/>
          <w:i/>
          <w:iCs/>
          <w:sz w:val="22"/>
          <w:szCs w:val="22"/>
          <w:lang w:val="en-US"/>
        </w:rPr>
        <w:t>, take this free, online quiz</w:t>
      </w:r>
      <w:r w:rsidR="003F4DF0" w:rsidRPr="00BE1121">
        <w:rPr>
          <w:b/>
          <w:bCs w:val="0"/>
          <w:i/>
          <w:iCs/>
          <w:sz w:val="22"/>
          <w:szCs w:val="22"/>
          <w:lang w:val="en-US"/>
        </w:rPr>
        <w:t>:</w:t>
      </w:r>
    </w:p>
    <w:p w14:paraId="1B69479F" w14:textId="6F13DB3C" w:rsidR="00B14180" w:rsidRPr="00B14180" w:rsidRDefault="00913C2C" w:rsidP="00D31410">
      <w:pPr>
        <w:pStyle w:val="BodyText"/>
        <w:rPr>
          <w:sz w:val="22"/>
          <w:szCs w:val="22"/>
          <w:lang w:val="en-US"/>
        </w:rPr>
      </w:pPr>
      <w:hyperlink r:id="rId13" w:history="1">
        <w:r w:rsidR="003F4DF0" w:rsidRPr="00BE1121">
          <w:rPr>
            <w:rStyle w:val="Hyperlink"/>
            <w:sz w:val="22"/>
            <w:szCs w:val="22"/>
            <w:lang w:val="en-US"/>
          </w:rPr>
          <w:t>https://screening.mhanational.org/screening-tools/</w:t>
        </w:r>
      </w:hyperlink>
    </w:p>
    <w:p w14:paraId="4E10885D" w14:textId="77777777" w:rsidR="00B14180" w:rsidRDefault="00B14180" w:rsidP="00D31410">
      <w:pPr>
        <w:pStyle w:val="BodyText"/>
        <w:rPr>
          <w:b/>
          <w:bCs w:val="0"/>
          <w:i/>
          <w:iCs/>
          <w:sz w:val="22"/>
          <w:szCs w:val="22"/>
          <w:lang w:val="en-US"/>
        </w:rPr>
      </w:pPr>
    </w:p>
    <w:p w14:paraId="472DE198" w14:textId="4B1B05E9" w:rsidR="00C66B65" w:rsidRPr="00BE1121" w:rsidRDefault="0096514D" w:rsidP="00D31410">
      <w:pPr>
        <w:pStyle w:val="BodyText"/>
        <w:rPr>
          <w:b/>
          <w:bCs w:val="0"/>
          <w:i/>
          <w:iCs/>
          <w:sz w:val="22"/>
          <w:szCs w:val="22"/>
          <w:lang w:val="en-US"/>
        </w:rPr>
      </w:pPr>
      <w:r>
        <w:rPr>
          <w:b/>
          <w:bCs w:val="0"/>
          <w:i/>
          <w:iCs/>
          <w:sz w:val="22"/>
          <w:szCs w:val="22"/>
          <w:lang w:val="en-US"/>
        </w:rPr>
        <w:t>8 t</w:t>
      </w:r>
      <w:r w:rsidR="00A33AFD" w:rsidRPr="00BE1121">
        <w:rPr>
          <w:b/>
          <w:bCs w:val="0"/>
          <w:i/>
          <w:iCs/>
          <w:sz w:val="22"/>
          <w:szCs w:val="22"/>
          <w:lang w:val="en-US"/>
        </w:rPr>
        <w:t>ips to improve and protect your mental health</w:t>
      </w:r>
      <w:r w:rsidR="003F4DF0" w:rsidRPr="00BE1121">
        <w:rPr>
          <w:b/>
          <w:bCs w:val="0"/>
          <w:i/>
          <w:iCs/>
          <w:sz w:val="22"/>
          <w:szCs w:val="22"/>
          <w:lang w:val="en-US"/>
        </w:rPr>
        <w:t>:</w:t>
      </w:r>
    </w:p>
    <w:p w14:paraId="75DA64DB" w14:textId="4B0972BD" w:rsidR="003F4DF0" w:rsidRPr="00BE1121" w:rsidRDefault="003F4DF0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 xml:space="preserve">Get enough sleep – </w:t>
      </w:r>
      <w:r w:rsidR="00947250">
        <w:rPr>
          <w:sz w:val="22"/>
          <w:szCs w:val="22"/>
          <w:lang w:val="en-US"/>
        </w:rPr>
        <w:t>M</w:t>
      </w:r>
      <w:r w:rsidR="0086531F">
        <w:rPr>
          <w:sz w:val="22"/>
          <w:szCs w:val="22"/>
          <w:lang w:val="en-US"/>
        </w:rPr>
        <w:t xml:space="preserve">ost adults need </w:t>
      </w:r>
      <w:r w:rsidRPr="00BE1121">
        <w:rPr>
          <w:sz w:val="22"/>
          <w:szCs w:val="22"/>
          <w:lang w:val="en-US"/>
        </w:rPr>
        <w:t>7</w:t>
      </w:r>
      <w:r w:rsidR="0096514D">
        <w:rPr>
          <w:sz w:val="22"/>
          <w:szCs w:val="22"/>
          <w:lang w:val="en-US"/>
        </w:rPr>
        <w:t>‒</w:t>
      </w:r>
      <w:r w:rsidRPr="00BE1121">
        <w:rPr>
          <w:sz w:val="22"/>
          <w:szCs w:val="22"/>
          <w:lang w:val="en-US"/>
        </w:rPr>
        <w:t>9 hours of sleep to feel their best.</w:t>
      </w:r>
    </w:p>
    <w:p w14:paraId="3F06A20A" w14:textId="33015A56" w:rsidR="00A33AFD" w:rsidRPr="00BE1121" w:rsidRDefault="00A33AFD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>Exercise</w:t>
      </w:r>
      <w:r w:rsidR="000A0F3E" w:rsidRPr="00BE1121">
        <w:rPr>
          <w:sz w:val="22"/>
          <w:szCs w:val="22"/>
          <w:lang w:val="en-US"/>
        </w:rPr>
        <w:t xml:space="preserve"> </w:t>
      </w:r>
      <w:r w:rsidRPr="00BE1121">
        <w:rPr>
          <w:sz w:val="22"/>
          <w:szCs w:val="22"/>
          <w:lang w:val="en-US"/>
        </w:rPr>
        <w:t xml:space="preserve">– </w:t>
      </w:r>
      <w:r w:rsidR="00947250">
        <w:rPr>
          <w:sz w:val="22"/>
          <w:szCs w:val="22"/>
          <w:lang w:val="en-US"/>
        </w:rPr>
        <w:t>F</w:t>
      </w:r>
      <w:r w:rsidRPr="00BE1121">
        <w:rPr>
          <w:sz w:val="22"/>
          <w:szCs w:val="22"/>
          <w:lang w:val="en-US"/>
        </w:rPr>
        <w:t xml:space="preserve">ind something you enjoy </w:t>
      </w:r>
      <w:r w:rsidR="008515C3">
        <w:rPr>
          <w:sz w:val="22"/>
          <w:szCs w:val="22"/>
          <w:lang w:val="en-US"/>
        </w:rPr>
        <w:t>that you</w:t>
      </w:r>
      <w:r w:rsidRPr="00BE1121">
        <w:rPr>
          <w:sz w:val="22"/>
          <w:szCs w:val="22"/>
          <w:lang w:val="en-US"/>
        </w:rPr>
        <w:t xml:space="preserve"> can </w:t>
      </w:r>
      <w:r w:rsidR="000A0F3E" w:rsidRPr="00BE1121">
        <w:rPr>
          <w:sz w:val="22"/>
          <w:szCs w:val="22"/>
          <w:lang w:val="en-US"/>
        </w:rPr>
        <w:t>easily fit into your day</w:t>
      </w:r>
      <w:r w:rsidRPr="00BE1121">
        <w:rPr>
          <w:sz w:val="22"/>
          <w:szCs w:val="22"/>
          <w:lang w:val="en-US"/>
        </w:rPr>
        <w:t xml:space="preserve">. </w:t>
      </w:r>
    </w:p>
    <w:p w14:paraId="27BCE00A" w14:textId="34041053" w:rsidR="003F4DF0" w:rsidRPr="00BE1121" w:rsidRDefault="003F4DF0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 xml:space="preserve">Eat well – </w:t>
      </w:r>
      <w:r w:rsidR="00947250">
        <w:rPr>
          <w:sz w:val="22"/>
          <w:szCs w:val="22"/>
          <w:lang w:val="en-US"/>
        </w:rPr>
        <w:t>C</w:t>
      </w:r>
      <w:r w:rsidR="000A0F3E" w:rsidRPr="00BE1121">
        <w:rPr>
          <w:sz w:val="22"/>
          <w:szCs w:val="22"/>
          <w:lang w:val="en-US"/>
        </w:rPr>
        <w:t>hoos</w:t>
      </w:r>
      <w:r w:rsidR="00E57BAB">
        <w:rPr>
          <w:sz w:val="22"/>
          <w:szCs w:val="22"/>
          <w:lang w:val="en-US"/>
        </w:rPr>
        <w:t>e</w:t>
      </w:r>
      <w:r w:rsidRPr="00BE1121">
        <w:rPr>
          <w:sz w:val="22"/>
          <w:szCs w:val="22"/>
          <w:lang w:val="en-US"/>
        </w:rPr>
        <w:t xml:space="preserve"> mostly </w:t>
      </w:r>
      <w:r w:rsidR="0086531F">
        <w:rPr>
          <w:sz w:val="22"/>
          <w:szCs w:val="22"/>
          <w:lang w:val="en-US"/>
        </w:rPr>
        <w:t xml:space="preserve">whole, </w:t>
      </w:r>
      <w:r w:rsidRPr="00BE1121">
        <w:rPr>
          <w:sz w:val="22"/>
          <w:szCs w:val="22"/>
          <w:lang w:val="en-US"/>
        </w:rPr>
        <w:t xml:space="preserve">unprocessed foods </w:t>
      </w:r>
      <w:r w:rsidR="000E29A7">
        <w:rPr>
          <w:sz w:val="22"/>
          <w:szCs w:val="22"/>
          <w:lang w:val="en-US"/>
        </w:rPr>
        <w:t>to</w:t>
      </w:r>
      <w:r w:rsidRPr="00BE1121">
        <w:rPr>
          <w:sz w:val="22"/>
          <w:szCs w:val="22"/>
          <w:lang w:val="en-US"/>
        </w:rPr>
        <w:t xml:space="preserve"> </w:t>
      </w:r>
      <w:r w:rsidR="000E29A7">
        <w:rPr>
          <w:sz w:val="22"/>
          <w:szCs w:val="22"/>
          <w:lang w:val="en-US"/>
        </w:rPr>
        <w:t>boost</w:t>
      </w:r>
      <w:r w:rsidRPr="00BE1121">
        <w:rPr>
          <w:sz w:val="22"/>
          <w:szCs w:val="22"/>
          <w:lang w:val="en-US"/>
        </w:rPr>
        <w:t xml:space="preserve"> your mood and energy.</w:t>
      </w:r>
    </w:p>
    <w:p w14:paraId="58201689" w14:textId="3EE478BA" w:rsidR="00A33AFD" w:rsidRPr="00BE1121" w:rsidRDefault="00744F3F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 xml:space="preserve">Meditate </w:t>
      </w:r>
      <w:r w:rsidR="00BC7E65" w:rsidRPr="00BE1121">
        <w:rPr>
          <w:sz w:val="22"/>
          <w:szCs w:val="22"/>
          <w:lang w:val="en-US"/>
        </w:rPr>
        <w:t>–</w:t>
      </w:r>
      <w:r w:rsidRPr="00BE1121">
        <w:rPr>
          <w:sz w:val="22"/>
          <w:szCs w:val="22"/>
          <w:lang w:val="en-US"/>
        </w:rPr>
        <w:t xml:space="preserve"> </w:t>
      </w:r>
      <w:r w:rsidR="003E1CE4">
        <w:rPr>
          <w:sz w:val="22"/>
          <w:szCs w:val="22"/>
          <w:lang w:val="en-US"/>
        </w:rPr>
        <w:t xml:space="preserve">Just </w:t>
      </w:r>
      <w:r w:rsidRPr="00BE1121">
        <w:rPr>
          <w:sz w:val="22"/>
          <w:szCs w:val="22"/>
          <w:lang w:val="en-US"/>
        </w:rPr>
        <w:t xml:space="preserve">10 minutes </w:t>
      </w:r>
      <w:r w:rsidR="003F4DF0" w:rsidRPr="00BE1121">
        <w:rPr>
          <w:sz w:val="22"/>
          <w:szCs w:val="22"/>
          <w:lang w:val="en-US"/>
        </w:rPr>
        <w:t>a</w:t>
      </w:r>
      <w:r w:rsidRPr="00BE1121">
        <w:rPr>
          <w:sz w:val="22"/>
          <w:szCs w:val="22"/>
          <w:lang w:val="en-US"/>
        </w:rPr>
        <w:t xml:space="preserve"> day </w:t>
      </w:r>
      <w:r w:rsidR="003E1CE4">
        <w:rPr>
          <w:sz w:val="22"/>
          <w:szCs w:val="22"/>
          <w:lang w:val="en-US"/>
        </w:rPr>
        <w:t>can</w:t>
      </w:r>
      <w:r w:rsidRPr="00BE1121">
        <w:rPr>
          <w:sz w:val="22"/>
          <w:szCs w:val="22"/>
          <w:lang w:val="en-US"/>
        </w:rPr>
        <w:t xml:space="preserve"> help</w:t>
      </w:r>
      <w:r w:rsidR="00947250">
        <w:rPr>
          <w:sz w:val="22"/>
          <w:szCs w:val="22"/>
          <w:lang w:val="en-US"/>
        </w:rPr>
        <w:t xml:space="preserve"> you</w:t>
      </w:r>
      <w:r w:rsidRPr="00BE1121">
        <w:rPr>
          <w:sz w:val="22"/>
          <w:szCs w:val="22"/>
          <w:lang w:val="en-US"/>
        </w:rPr>
        <w:t xml:space="preserve"> </w:t>
      </w:r>
      <w:r w:rsidR="00BD79FC">
        <w:rPr>
          <w:sz w:val="22"/>
          <w:szCs w:val="22"/>
          <w:lang w:val="en-US"/>
        </w:rPr>
        <w:t>feel less</w:t>
      </w:r>
      <w:r w:rsidRPr="00BE1121">
        <w:rPr>
          <w:sz w:val="22"/>
          <w:szCs w:val="22"/>
          <w:lang w:val="en-US"/>
        </w:rPr>
        <w:t xml:space="preserve"> </w:t>
      </w:r>
      <w:r w:rsidRPr="00BE1121">
        <w:rPr>
          <w:bCs w:val="0"/>
          <w:sz w:val="22"/>
          <w:szCs w:val="22"/>
          <w:lang w:val="en-US"/>
        </w:rPr>
        <w:t>stress</w:t>
      </w:r>
      <w:r w:rsidR="00BD79FC">
        <w:rPr>
          <w:bCs w:val="0"/>
          <w:sz w:val="22"/>
          <w:szCs w:val="22"/>
          <w:lang w:val="en-US"/>
        </w:rPr>
        <w:t>ed</w:t>
      </w:r>
      <w:r w:rsidR="008515C3">
        <w:rPr>
          <w:bCs w:val="0"/>
          <w:sz w:val="22"/>
          <w:szCs w:val="22"/>
          <w:lang w:val="en-US"/>
        </w:rPr>
        <w:t xml:space="preserve"> and </w:t>
      </w:r>
      <w:r w:rsidRPr="00BE1121">
        <w:rPr>
          <w:bCs w:val="0"/>
          <w:sz w:val="22"/>
          <w:szCs w:val="22"/>
          <w:lang w:val="en-US"/>
        </w:rPr>
        <w:t>anxi</w:t>
      </w:r>
      <w:r w:rsidR="00BD79FC">
        <w:rPr>
          <w:bCs w:val="0"/>
          <w:sz w:val="22"/>
          <w:szCs w:val="22"/>
          <w:lang w:val="en-US"/>
        </w:rPr>
        <w:t>ous</w:t>
      </w:r>
      <w:r w:rsidR="008515C3">
        <w:rPr>
          <w:bCs w:val="0"/>
          <w:sz w:val="22"/>
          <w:szCs w:val="22"/>
          <w:lang w:val="en-US"/>
        </w:rPr>
        <w:t>,</w:t>
      </w:r>
      <w:r w:rsidRPr="00BE1121">
        <w:rPr>
          <w:sz w:val="22"/>
          <w:szCs w:val="22"/>
          <w:lang w:val="en-US"/>
        </w:rPr>
        <w:t xml:space="preserve"> and </w:t>
      </w:r>
      <w:r w:rsidR="001643DB">
        <w:rPr>
          <w:sz w:val="22"/>
          <w:szCs w:val="22"/>
          <w:lang w:val="en-US"/>
        </w:rPr>
        <w:t>more</w:t>
      </w:r>
      <w:r w:rsidRPr="00BE1121">
        <w:rPr>
          <w:sz w:val="22"/>
          <w:szCs w:val="22"/>
          <w:lang w:val="en-US"/>
        </w:rPr>
        <w:t xml:space="preserve"> relax</w:t>
      </w:r>
      <w:r w:rsidR="00BD79FC">
        <w:rPr>
          <w:sz w:val="22"/>
          <w:szCs w:val="22"/>
          <w:lang w:val="en-US"/>
        </w:rPr>
        <w:t>ed</w:t>
      </w:r>
      <w:r w:rsidR="000A0F3E" w:rsidRPr="00BE1121">
        <w:rPr>
          <w:sz w:val="22"/>
          <w:szCs w:val="22"/>
          <w:lang w:val="en-US"/>
        </w:rPr>
        <w:t>.</w:t>
      </w:r>
    </w:p>
    <w:p w14:paraId="4E39718C" w14:textId="7D871FA6" w:rsidR="00A33AFD" w:rsidRPr="00BE1121" w:rsidRDefault="00A33AFD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 xml:space="preserve">Talk it out </w:t>
      </w:r>
      <w:bookmarkStart w:id="0" w:name="_Hlk63686184"/>
      <w:r w:rsidRPr="00BE1121">
        <w:rPr>
          <w:sz w:val="22"/>
          <w:szCs w:val="22"/>
          <w:lang w:val="en-US"/>
        </w:rPr>
        <w:t>–</w:t>
      </w:r>
      <w:bookmarkEnd w:id="0"/>
      <w:r w:rsidRPr="00BE1121">
        <w:rPr>
          <w:sz w:val="22"/>
          <w:szCs w:val="22"/>
          <w:lang w:val="en-US"/>
        </w:rPr>
        <w:t xml:space="preserve"> Call a friend or family member, or </w:t>
      </w:r>
      <w:r w:rsidRPr="00B14180">
        <w:rPr>
          <w:sz w:val="22"/>
          <w:szCs w:val="22"/>
          <w:lang w:val="en-US"/>
        </w:rPr>
        <w:t xml:space="preserve">find a </w:t>
      </w:r>
      <w:r w:rsidR="002C3B52" w:rsidRPr="00B14180">
        <w:rPr>
          <w:sz w:val="22"/>
          <w:szCs w:val="22"/>
          <w:lang w:val="en-US"/>
        </w:rPr>
        <w:t>therapist</w:t>
      </w:r>
      <w:r w:rsidR="00B14180">
        <w:rPr>
          <w:sz w:val="22"/>
          <w:szCs w:val="22"/>
          <w:lang w:val="en-US"/>
        </w:rPr>
        <w:t xml:space="preserve">: </w:t>
      </w:r>
      <w:hyperlink r:id="rId14" w:history="1">
        <w:r w:rsidR="00B14180" w:rsidRPr="00B14180">
          <w:rPr>
            <w:rStyle w:val="Hyperlink"/>
            <w:sz w:val="22"/>
            <w:szCs w:val="22"/>
            <w:lang w:val="en-US"/>
          </w:rPr>
          <w:t>https://screening.mhanational.org/content/</w:t>
        </w:r>
        <w:r w:rsidR="00B14180" w:rsidRPr="00B14180">
          <w:rPr>
            <w:rStyle w:val="Hyperlink"/>
            <w:sz w:val="22"/>
            <w:szCs w:val="22"/>
            <w:lang w:val="en-US"/>
          </w:rPr>
          <w:t>how-do-i-find-therapist/</w:t>
        </w:r>
      </w:hyperlink>
    </w:p>
    <w:p w14:paraId="4063354D" w14:textId="0EBFA595" w:rsidR="00174CD0" w:rsidRPr="00B14180" w:rsidRDefault="00174CD0" w:rsidP="00174CD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Limit alcohol</w:t>
      </w:r>
      <w:r w:rsidR="00C93E1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– Drinking too much can </w:t>
      </w:r>
      <w:r w:rsidR="00C64924">
        <w:rPr>
          <w:sz w:val="22"/>
          <w:szCs w:val="22"/>
          <w:lang w:val="en-US"/>
        </w:rPr>
        <w:t>make you feel more</w:t>
      </w:r>
      <w:r>
        <w:rPr>
          <w:sz w:val="22"/>
          <w:szCs w:val="22"/>
          <w:lang w:val="en-US"/>
        </w:rPr>
        <w:t xml:space="preserve"> depress</w:t>
      </w:r>
      <w:r w:rsidR="00C64924">
        <w:rPr>
          <w:sz w:val="22"/>
          <w:szCs w:val="22"/>
          <w:lang w:val="en-US"/>
        </w:rPr>
        <w:t>ed</w:t>
      </w:r>
      <w:r>
        <w:rPr>
          <w:sz w:val="22"/>
          <w:szCs w:val="22"/>
          <w:lang w:val="en-US"/>
        </w:rPr>
        <w:t xml:space="preserve"> and </w:t>
      </w:r>
      <w:r w:rsidR="00C64924">
        <w:rPr>
          <w:sz w:val="22"/>
          <w:szCs w:val="22"/>
          <w:lang w:val="en-US"/>
        </w:rPr>
        <w:t>anxious</w:t>
      </w:r>
      <w:r>
        <w:rPr>
          <w:sz w:val="22"/>
          <w:szCs w:val="22"/>
          <w:lang w:val="en-US"/>
        </w:rPr>
        <w:t xml:space="preserve">. </w:t>
      </w:r>
      <w:r w:rsidRPr="00B14180">
        <w:rPr>
          <w:sz w:val="22"/>
          <w:szCs w:val="22"/>
          <w:lang w:val="en-US"/>
        </w:rPr>
        <w:t>For help, check out these free resources:</w:t>
      </w:r>
    </w:p>
    <w:p w14:paraId="3900ADCE" w14:textId="4A32B723" w:rsidR="00174CD0" w:rsidRPr="00AC210E" w:rsidRDefault="00174CD0" w:rsidP="00174CD0">
      <w:pPr>
        <w:pStyle w:val="BodyText"/>
        <w:numPr>
          <w:ilvl w:val="1"/>
          <w:numId w:val="1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Pr="00AC210E">
        <w:rPr>
          <w:sz w:val="22"/>
          <w:szCs w:val="22"/>
          <w:lang w:val="en-US"/>
        </w:rPr>
        <w:t>Alcohol Experiment</w:t>
      </w:r>
      <w:r>
        <w:rPr>
          <w:sz w:val="22"/>
          <w:szCs w:val="22"/>
          <w:lang w:val="en-US"/>
        </w:rPr>
        <w:t>™</w:t>
      </w:r>
      <w:r w:rsidRPr="00AC210E">
        <w:rPr>
          <w:sz w:val="22"/>
          <w:szCs w:val="22"/>
          <w:lang w:val="en-US"/>
        </w:rPr>
        <w:t xml:space="preserve"> </w:t>
      </w:r>
      <w:r w:rsidR="00923422" w:rsidRPr="00AC210E">
        <w:rPr>
          <w:sz w:val="22"/>
          <w:szCs w:val="22"/>
          <w:lang w:val="en-US"/>
        </w:rPr>
        <w:t>–</w:t>
      </w:r>
      <w:r w:rsidRPr="00AC210E">
        <w:rPr>
          <w:sz w:val="22"/>
          <w:szCs w:val="22"/>
          <w:lang w:val="en-US"/>
        </w:rPr>
        <w:t xml:space="preserve"> </w:t>
      </w:r>
      <w:hyperlink r:id="rId15" w:history="1">
        <w:r w:rsidRPr="00AC210E">
          <w:rPr>
            <w:rStyle w:val="Hyperlink"/>
            <w:color w:val="auto"/>
            <w:sz w:val="22"/>
            <w:szCs w:val="22"/>
            <w:lang w:val="en-US"/>
          </w:rPr>
          <w:t>https://learn.thisnakedmind.com/the-</w:t>
        </w:r>
        <w:r w:rsidRPr="00AC210E">
          <w:rPr>
            <w:rStyle w:val="Hyperlink"/>
            <w:color w:val="auto"/>
            <w:sz w:val="22"/>
            <w:szCs w:val="22"/>
            <w:lang w:val="en-US"/>
          </w:rPr>
          <w:t>alcohol-experiment-registration</w:t>
        </w:r>
      </w:hyperlink>
    </w:p>
    <w:p w14:paraId="6A1881B7" w14:textId="77777777" w:rsidR="00174CD0" w:rsidRPr="00AC210E" w:rsidRDefault="00174CD0" w:rsidP="00174CD0">
      <w:pPr>
        <w:pStyle w:val="BodyText"/>
        <w:numPr>
          <w:ilvl w:val="1"/>
          <w:numId w:val="15"/>
        </w:numPr>
        <w:rPr>
          <w:sz w:val="22"/>
          <w:szCs w:val="22"/>
          <w:lang w:val="en-US"/>
        </w:rPr>
      </w:pPr>
      <w:r w:rsidRPr="00AC210E">
        <w:rPr>
          <w:sz w:val="22"/>
          <w:szCs w:val="22"/>
          <w:lang w:val="en-US"/>
        </w:rPr>
        <w:t xml:space="preserve">SMART Recovery – </w:t>
      </w:r>
      <w:hyperlink r:id="rId16" w:history="1">
        <w:r w:rsidRPr="00AC210E">
          <w:rPr>
            <w:rStyle w:val="Hyperlink"/>
            <w:color w:val="auto"/>
            <w:sz w:val="22"/>
            <w:szCs w:val="22"/>
            <w:lang w:val="en-US"/>
          </w:rPr>
          <w:t>http://www.smartrecovery.org/community/</w:t>
        </w:r>
      </w:hyperlink>
    </w:p>
    <w:p w14:paraId="49352711" w14:textId="5E25A9C1" w:rsidR="00174CD0" w:rsidRPr="00AC210E" w:rsidRDefault="00174CD0" w:rsidP="00174CD0">
      <w:pPr>
        <w:pStyle w:val="BodyText"/>
        <w:numPr>
          <w:ilvl w:val="1"/>
          <w:numId w:val="15"/>
        </w:numPr>
        <w:spacing w:line="360" w:lineRule="auto"/>
        <w:rPr>
          <w:rStyle w:val="Hyperlink"/>
          <w:color w:val="auto"/>
          <w:sz w:val="22"/>
          <w:szCs w:val="22"/>
          <w:u w:val="none"/>
          <w:lang w:val="en-US"/>
        </w:rPr>
      </w:pPr>
      <w:r w:rsidRPr="00AC210E">
        <w:rPr>
          <w:sz w:val="22"/>
          <w:szCs w:val="22"/>
          <w:lang w:val="en-US"/>
        </w:rPr>
        <w:t xml:space="preserve">Alcoholics Anonymous </w:t>
      </w:r>
      <w:r w:rsidR="00923422" w:rsidRPr="00AC210E">
        <w:rPr>
          <w:sz w:val="22"/>
          <w:szCs w:val="22"/>
          <w:lang w:val="en-US"/>
        </w:rPr>
        <w:t>–</w:t>
      </w:r>
      <w:r w:rsidRPr="00AC210E">
        <w:rPr>
          <w:sz w:val="22"/>
          <w:szCs w:val="22"/>
          <w:lang w:val="en-US"/>
        </w:rPr>
        <w:t xml:space="preserve"> </w:t>
      </w:r>
      <w:hyperlink r:id="rId17" w:history="1">
        <w:r w:rsidRPr="00AC210E">
          <w:rPr>
            <w:rStyle w:val="Hyperlink"/>
            <w:color w:val="auto"/>
            <w:sz w:val="22"/>
            <w:szCs w:val="22"/>
            <w:lang w:val="en-US"/>
          </w:rPr>
          <w:t>https://aa.org/</w:t>
        </w:r>
      </w:hyperlink>
    </w:p>
    <w:p w14:paraId="7E44F0EB" w14:textId="16A14823" w:rsidR="003F4DF0" w:rsidRDefault="003F4DF0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>Organize a small space – Cleaning out a drawer or closet can be incredibly calming.</w:t>
      </w:r>
    </w:p>
    <w:p w14:paraId="1BE03B2E" w14:textId="7EA790A7" w:rsidR="00B14180" w:rsidRPr="00B14180" w:rsidRDefault="00A33AFD" w:rsidP="00B14180">
      <w:pPr>
        <w:pStyle w:val="BodyText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 w:rsidRPr="00BE1121">
        <w:rPr>
          <w:sz w:val="22"/>
          <w:szCs w:val="22"/>
          <w:lang w:val="en-US"/>
        </w:rPr>
        <w:t xml:space="preserve">Take a </w:t>
      </w:r>
      <w:r w:rsidR="00744F3F" w:rsidRPr="00BE1121">
        <w:rPr>
          <w:sz w:val="22"/>
          <w:szCs w:val="22"/>
          <w:lang w:val="en-US"/>
        </w:rPr>
        <w:t>hot</w:t>
      </w:r>
      <w:r w:rsidRPr="00BE1121">
        <w:rPr>
          <w:sz w:val="22"/>
          <w:szCs w:val="22"/>
          <w:lang w:val="en-US"/>
        </w:rPr>
        <w:t xml:space="preserve"> shower or bath</w:t>
      </w:r>
      <w:r w:rsidR="00744F3F" w:rsidRPr="00BE1121">
        <w:rPr>
          <w:sz w:val="22"/>
          <w:szCs w:val="22"/>
          <w:lang w:val="en-US"/>
        </w:rPr>
        <w:t xml:space="preserve"> – </w:t>
      </w:r>
      <w:r w:rsidR="003F4DF0" w:rsidRPr="00BE1121">
        <w:rPr>
          <w:sz w:val="22"/>
          <w:szCs w:val="22"/>
          <w:lang w:val="en-US"/>
        </w:rPr>
        <w:t>L</w:t>
      </w:r>
      <w:r w:rsidR="00744F3F" w:rsidRPr="00BE1121">
        <w:rPr>
          <w:sz w:val="22"/>
          <w:szCs w:val="22"/>
          <w:lang w:val="en-US"/>
        </w:rPr>
        <w:t>iterally wash away the stress of the day</w:t>
      </w:r>
      <w:r w:rsidR="00923422">
        <w:rPr>
          <w:sz w:val="22"/>
          <w:szCs w:val="22"/>
          <w:lang w:val="en-US"/>
        </w:rPr>
        <w:t>.</w:t>
      </w:r>
    </w:p>
    <w:p w14:paraId="4C08B5B3" w14:textId="5878490F" w:rsidR="00C66B65" w:rsidRPr="00BE1121" w:rsidRDefault="003F4DF0" w:rsidP="003F4DF0">
      <w:pPr>
        <w:rPr>
          <w:rFonts w:ascii="Segoe UI" w:hAnsi="Segoe UI" w:cs="Segoe UI"/>
        </w:rPr>
      </w:pPr>
      <w:bookmarkStart w:id="1" w:name="_Hlk38380555"/>
      <w:r w:rsidRPr="00BE1121">
        <w:rPr>
          <w:rFonts w:ascii="Segoe UI" w:hAnsi="Segoe UI" w:cs="Segoe UI"/>
        </w:rPr>
        <w:t xml:space="preserve">* For the most up-to-date COVID-19 information, visit </w:t>
      </w:r>
      <w:hyperlink r:id="rId18" w:history="1">
        <w:r w:rsidRPr="00BE1121">
          <w:rPr>
            <w:rStyle w:val="Hyperlink"/>
            <w:rFonts w:ascii="Segoe UI" w:hAnsi="Segoe UI" w:cs="Segoe UI"/>
          </w:rPr>
          <w:t>Hennepin County</w:t>
        </w:r>
        <w:r w:rsidR="004A3E32">
          <w:rPr>
            <w:rStyle w:val="Hyperlink"/>
            <w:rFonts w:ascii="Segoe UI" w:hAnsi="Segoe UI" w:cs="Segoe UI"/>
          </w:rPr>
          <w:t>,</w:t>
        </w:r>
        <w:r w:rsidRPr="004A3E32">
          <w:rPr>
            <w:rStyle w:val="Hyperlink"/>
            <w:rFonts w:ascii="Segoe UI" w:hAnsi="Segoe UI" w:cs="Segoe UI"/>
            <w:u w:val="none"/>
          </w:rPr>
          <w:t xml:space="preserve"> </w:t>
        </w:r>
      </w:hyperlink>
      <w:hyperlink r:id="rId19" w:history="1">
        <w:r w:rsidRPr="00BE1121">
          <w:rPr>
            <w:rStyle w:val="Hyperlink"/>
            <w:rFonts w:ascii="Segoe UI" w:hAnsi="Segoe UI" w:cs="Segoe UI"/>
          </w:rPr>
          <w:t>Minnesota Department of Health</w:t>
        </w:r>
      </w:hyperlink>
      <w:r w:rsidR="00A664A2">
        <w:rPr>
          <w:rStyle w:val="Hyperlink"/>
          <w:rFonts w:ascii="Segoe UI" w:hAnsi="Segoe UI" w:cs="Segoe UI"/>
        </w:rPr>
        <w:t>,</w:t>
      </w:r>
      <w:r w:rsidR="00E70FE5" w:rsidRPr="00A664A2">
        <w:rPr>
          <w:rStyle w:val="Hyperlink"/>
          <w:rFonts w:ascii="Segoe UI" w:hAnsi="Segoe UI" w:cs="Segoe UI"/>
          <w:u w:val="none"/>
        </w:rPr>
        <w:t xml:space="preserve"> </w:t>
      </w:r>
      <w:r w:rsidR="00E70FE5" w:rsidRPr="003E0788">
        <w:rPr>
          <w:rStyle w:val="Hyperlink"/>
          <w:rFonts w:ascii="Segoe UI" w:hAnsi="Segoe UI" w:cs="Segoe UI"/>
          <w:u w:val="none"/>
        </w:rPr>
        <w:t>or</w:t>
      </w:r>
      <w:r w:rsidR="00E70FE5">
        <w:rPr>
          <w:rStyle w:val="Hyperlink"/>
          <w:rFonts w:ascii="Segoe UI" w:hAnsi="Segoe UI" w:cs="Segoe UI"/>
        </w:rPr>
        <w:t xml:space="preserve"> the </w:t>
      </w:r>
      <w:hyperlink r:id="rId20" w:history="1">
        <w:r w:rsidR="00E70FE5" w:rsidRPr="00E70FE5">
          <w:rPr>
            <w:rStyle w:val="Hyperlink"/>
            <w:rFonts w:ascii="Segoe UI" w:hAnsi="Segoe UI" w:cs="Segoe UI"/>
          </w:rPr>
          <w:t>Centers for Disease Control and Prevention</w:t>
        </w:r>
      </w:hyperlink>
      <w:r w:rsidRPr="00BE1121">
        <w:rPr>
          <w:rFonts w:ascii="Segoe UI" w:hAnsi="Segoe UI" w:cs="Segoe UI"/>
        </w:rPr>
        <w:t>.</w:t>
      </w:r>
      <w:bookmarkEnd w:id="1"/>
    </w:p>
    <w:sectPr w:rsidR="00C66B65" w:rsidRPr="00BE1121" w:rsidSect="00BD0937">
      <w:footerReference w:type="default" r:id="rId21"/>
      <w:headerReference w:type="first" r:id="rId22"/>
      <w:footerReference w:type="first" r:id="rId23"/>
      <w:type w:val="continuous"/>
      <w:pgSz w:w="12240" w:h="15840"/>
      <w:pgMar w:top="720" w:right="1008" w:bottom="1008" w:left="1008" w:header="720" w:footer="1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949EE" w14:textId="77777777" w:rsidR="00913C2C" w:rsidRDefault="00913C2C" w:rsidP="00BE4856">
      <w:pPr>
        <w:spacing w:after="0" w:line="240" w:lineRule="auto"/>
      </w:pPr>
      <w:r>
        <w:separator/>
      </w:r>
    </w:p>
  </w:endnote>
  <w:endnote w:type="continuationSeparator" w:id="0">
    <w:p w14:paraId="0388298E" w14:textId="77777777" w:rsidR="00913C2C" w:rsidRDefault="00913C2C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E3EA7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696F5" w14:textId="590FA708" w:rsidR="00BD0937" w:rsidRDefault="00BD0937" w:rsidP="00BD0937">
    <w:pPr>
      <w:pStyle w:val="Footer"/>
      <w:spacing w:before="0"/>
      <w:rPr>
        <w:rFonts w:ascii="Arial" w:hAnsi="Arial" w:cs="Arial"/>
        <w:color w:val="0046A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3EA9" wp14:editId="4F662840">
          <wp:simplePos x="0" y="0"/>
          <wp:positionH relativeFrom="column">
            <wp:posOffset>6265545</wp:posOffset>
          </wp:positionH>
          <wp:positionV relativeFrom="paragraph">
            <wp:posOffset>64135</wp:posOffset>
          </wp:positionV>
          <wp:extent cx="548640" cy="68580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4" name="Picture 24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6AD"/>
      </w:rPr>
      <w:t xml:space="preserve">Insert Company </w:t>
    </w:r>
  </w:p>
  <w:p w14:paraId="1D4E3EA8" w14:textId="0F9B6F75" w:rsidR="003438B9" w:rsidRDefault="00BD0937" w:rsidP="00BD0937">
    <w:pPr>
      <w:pStyle w:val="HennepinCountyLogo"/>
      <w:spacing w:before="0"/>
      <w:jc w:val="left"/>
    </w:pPr>
    <w:r>
      <w:rPr>
        <w:rFonts w:ascii="Arial" w:hAnsi="Arial" w:cs="Arial"/>
        <w:color w:val="0046AD"/>
      </w:rPr>
      <w:t>Logo Here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836AF" w14:textId="77777777" w:rsidR="00913C2C" w:rsidRDefault="00913C2C" w:rsidP="00BE4856">
      <w:pPr>
        <w:spacing w:after="0" w:line="240" w:lineRule="auto"/>
      </w:pPr>
      <w:r>
        <w:separator/>
      </w:r>
    </w:p>
  </w:footnote>
  <w:footnote w:type="continuationSeparator" w:id="0">
    <w:p w14:paraId="62D250F5" w14:textId="77777777" w:rsidR="00913C2C" w:rsidRDefault="00913C2C" w:rsidP="00BE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3892" w14:textId="6CF3FD52" w:rsidR="00C56CB9" w:rsidRDefault="00552F4D" w:rsidP="00C56CB9">
    <w:pPr>
      <w:pStyle w:val="Heading1"/>
      <w:jc w:val="center"/>
    </w:pPr>
    <w:r>
      <w:t>Protect your mental health</w:t>
    </w:r>
  </w:p>
  <w:p w14:paraId="753982AB" w14:textId="2E5092F0" w:rsidR="00C56CB9" w:rsidRPr="00C56CB9" w:rsidRDefault="00C56CB9" w:rsidP="00C56CB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D927" wp14:editId="1869E89F">
              <wp:simplePos x="0" y="0"/>
              <wp:positionH relativeFrom="column">
                <wp:posOffset>893444</wp:posOffset>
              </wp:positionH>
              <wp:positionV relativeFrom="paragraph">
                <wp:posOffset>51435</wp:posOffset>
              </wp:positionV>
              <wp:extent cx="4429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EA8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224D4"/>
    <w:multiLevelType w:val="hybridMultilevel"/>
    <w:tmpl w:val="46B0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47C9D"/>
    <w:multiLevelType w:val="hybridMultilevel"/>
    <w:tmpl w:val="D88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08A5"/>
    <w:multiLevelType w:val="hybridMultilevel"/>
    <w:tmpl w:val="823C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4"/>
    <w:rsid w:val="00000EBD"/>
    <w:rsid w:val="0003298E"/>
    <w:rsid w:val="00042FC7"/>
    <w:rsid w:val="00046DCA"/>
    <w:rsid w:val="00056940"/>
    <w:rsid w:val="00061C1A"/>
    <w:rsid w:val="000770C7"/>
    <w:rsid w:val="00084921"/>
    <w:rsid w:val="000A0F3E"/>
    <w:rsid w:val="000C0EAB"/>
    <w:rsid w:val="000C256A"/>
    <w:rsid w:val="000E209C"/>
    <w:rsid w:val="000E29A7"/>
    <w:rsid w:val="0011503E"/>
    <w:rsid w:val="00117E00"/>
    <w:rsid w:val="00123BB8"/>
    <w:rsid w:val="00160077"/>
    <w:rsid w:val="001643DB"/>
    <w:rsid w:val="00174CD0"/>
    <w:rsid w:val="0019218C"/>
    <w:rsid w:val="001C242D"/>
    <w:rsid w:val="0020021A"/>
    <w:rsid w:val="00221B15"/>
    <w:rsid w:val="002336CE"/>
    <w:rsid w:val="00255CD8"/>
    <w:rsid w:val="00261A09"/>
    <w:rsid w:val="002A2FF0"/>
    <w:rsid w:val="002C3B52"/>
    <w:rsid w:val="002D6B36"/>
    <w:rsid w:val="00304164"/>
    <w:rsid w:val="00304853"/>
    <w:rsid w:val="003079DB"/>
    <w:rsid w:val="00314FEC"/>
    <w:rsid w:val="003438B9"/>
    <w:rsid w:val="003A0CAD"/>
    <w:rsid w:val="003D02A4"/>
    <w:rsid w:val="003E0788"/>
    <w:rsid w:val="003E1CE4"/>
    <w:rsid w:val="003F4DF0"/>
    <w:rsid w:val="00404296"/>
    <w:rsid w:val="00415087"/>
    <w:rsid w:val="00432B1A"/>
    <w:rsid w:val="0044677D"/>
    <w:rsid w:val="00447FAB"/>
    <w:rsid w:val="00451067"/>
    <w:rsid w:val="00495438"/>
    <w:rsid w:val="004A3E32"/>
    <w:rsid w:val="004C297E"/>
    <w:rsid w:val="004C7AC5"/>
    <w:rsid w:val="004D4E99"/>
    <w:rsid w:val="004E6B2D"/>
    <w:rsid w:val="004F2852"/>
    <w:rsid w:val="00552F4D"/>
    <w:rsid w:val="00596791"/>
    <w:rsid w:val="005B1F1B"/>
    <w:rsid w:val="005D3794"/>
    <w:rsid w:val="00607B50"/>
    <w:rsid w:val="00665B53"/>
    <w:rsid w:val="00674E53"/>
    <w:rsid w:val="00675811"/>
    <w:rsid w:val="00683C9C"/>
    <w:rsid w:val="00695096"/>
    <w:rsid w:val="006D6E43"/>
    <w:rsid w:val="00744F3F"/>
    <w:rsid w:val="007458A8"/>
    <w:rsid w:val="0075442A"/>
    <w:rsid w:val="00783178"/>
    <w:rsid w:val="00787018"/>
    <w:rsid w:val="00792ED1"/>
    <w:rsid w:val="007D0158"/>
    <w:rsid w:val="007D0704"/>
    <w:rsid w:val="00802D2C"/>
    <w:rsid w:val="008064FB"/>
    <w:rsid w:val="00842FFB"/>
    <w:rsid w:val="008515C3"/>
    <w:rsid w:val="0086531F"/>
    <w:rsid w:val="00881D45"/>
    <w:rsid w:val="00892DA6"/>
    <w:rsid w:val="008A33DB"/>
    <w:rsid w:val="008C34F5"/>
    <w:rsid w:val="008F0B57"/>
    <w:rsid w:val="008F5B52"/>
    <w:rsid w:val="008F645F"/>
    <w:rsid w:val="00913C2C"/>
    <w:rsid w:val="00921C78"/>
    <w:rsid w:val="00922D5A"/>
    <w:rsid w:val="00923422"/>
    <w:rsid w:val="009447AF"/>
    <w:rsid w:val="00947250"/>
    <w:rsid w:val="009530BE"/>
    <w:rsid w:val="0096514D"/>
    <w:rsid w:val="00975B6A"/>
    <w:rsid w:val="009A46D4"/>
    <w:rsid w:val="009B28CE"/>
    <w:rsid w:val="009B327B"/>
    <w:rsid w:val="009C7809"/>
    <w:rsid w:val="009F6F05"/>
    <w:rsid w:val="00A154B8"/>
    <w:rsid w:val="00A23519"/>
    <w:rsid w:val="00A33AFD"/>
    <w:rsid w:val="00A662D2"/>
    <w:rsid w:val="00A664A2"/>
    <w:rsid w:val="00A734D4"/>
    <w:rsid w:val="00A83729"/>
    <w:rsid w:val="00A901AF"/>
    <w:rsid w:val="00AA5B2C"/>
    <w:rsid w:val="00AB333C"/>
    <w:rsid w:val="00AC210E"/>
    <w:rsid w:val="00AC2BAD"/>
    <w:rsid w:val="00AC51A9"/>
    <w:rsid w:val="00AE778B"/>
    <w:rsid w:val="00B14180"/>
    <w:rsid w:val="00B218ED"/>
    <w:rsid w:val="00B4126E"/>
    <w:rsid w:val="00B57438"/>
    <w:rsid w:val="00B6314B"/>
    <w:rsid w:val="00B82189"/>
    <w:rsid w:val="00B82DCE"/>
    <w:rsid w:val="00B8776A"/>
    <w:rsid w:val="00B94138"/>
    <w:rsid w:val="00B953A9"/>
    <w:rsid w:val="00BB28AC"/>
    <w:rsid w:val="00BC4383"/>
    <w:rsid w:val="00BC4CA1"/>
    <w:rsid w:val="00BC7E65"/>
    <w:rsid w:val="00BD0937"/>
    <w:rsid w:val="00BD79FC"/>
    <w:rsid w:val="00BE1121"/>
    <w:rsid w:val="00BE4856"/>
    <w:rsid w:val="00BE5FE2"/>
    <w:rsid w:val="00BE63F2"/>
    <w:rsid w:val="00BF0556"/>
    <w:rsid w:val="00C00CE1"/>
    <w:rsid w:val="00C159AD"/>
    <w:rsid w:val="00C30CDF"/>
    <w:rsid w:val="00C31E09"/>
    <w:rsid w:val="00C56CB9"/>
    <w:rsid w:val="00C64924"/>
    <w:rsid w:val="00C66B65"/>
    <w:rsid w:val="00C823DA"/>
    <w:rsid w:val="00C82D88"/>
    <w:rsid w:val="00C90E59"/>
    <w:rsid w:val="00C93E18"/>
    <w:rsid w:val="00C94108"/>
    <w:rsid w:val="00CD3A7E"/>
    <w:rsid w:val="00D06D6E"/>
    <w:rsid w:val="00D24A24"/>
    <w:rsid w:val="00D31410"/>
    <w:rsid w:val="00D85447"/>
    <w:rsid w:val="00DB59C3"/>
    <w:rsid w:val="00DB5D0D"/>
    <w:rsid w:val="00DD2BDF"/>
    <w:rsid w:val="00DF76EF"/>
    <w:rsid w:val="00E00F5F"/>
    <w:rsid w:val="00E33140"/>
    <w:rsid w:val="00E57BAB"/>
    <w:rsid w:val="00E70FE5"/>
    <w:rsid w:val="00E8286F"/>
    <w:rsid w:val="00E920DC"/>
    <w:rsid w:val="00EB14D5"/>
    <w:rsid w:val="00ED08E4"/>
    <w:rsid w:val="00F15442"/>
    <w:rsid w:val="00F3541C"/>
    <w:rsid w:val="00F74319"/>
    <w:rsid w:val="00F80FCD"/>
    <w:rsid w:val="00FA1425"/>
    <w:rsid w:val="00FA5A51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3E8A"/>
  <w15:chartTrackingRefBased/>
  <w15:docId w15:val="{A0684586-B9E2-4661-8D2B-3CC489E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9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D31410"/>
    <w:pPr>
      <w:spacing w:before="0" w:after="100" w:afterAutospacing="1" w:line="240" w:lineRule="auto"/>
    </w:pPr>
    <w:rPr>
      <w:rFonts w:ascii="Segoe UI" w:eastAsia="Times New Roman" w:hAnsi="Segoe UI" w:cs="Segoe UI"/>
      <w:bCs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D31410"/>
    <w:rPr>
      <w:rFonts w:ascii="Segoe UI" w:eastAsia="Times New Roman" w:hAnsi="Segoe UI" w:cs="Segoe UI"/>
      <w:bCs/>
      <w:sz w:val="24"/>
      <w:szCs w:val="24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BE1121"/>
    <w:rPr>
      <w:color w:val="BB64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reening.mhanational.org/screening-tools/" TargetMode="External"/><Relationship Id="rId18" Type="http://schemas.openxmlformats.org/officeDocument/2006/relationships/hyperlink" Target="https://www.hennepin.us/residents/emergencies/covid-1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dc.gov/mmwr/volumes/69/wr/mm6932a1.htm" TargetMode="External"/><Relationship Id="rId17" Type="http://schemas.openxmlformats.org/officeDocument/2006/relationships/hyperlink" Target="https://aa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artrecovery.org/community/" TargetMode="External"/><Relationship Id="rId20" Type="http://schemas.openxmlformats.org/officeDocument/2006/relationships/hyperlink" Target="https://www.cdc.gov/coronavirus/2019-ncov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earn.thisnakedmind.com/the-alcohol-experiment-registratio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state.mn.us/diseases/coronavirus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reening.mhanational.org/content/how-do-i-find-therapist/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E7F2D3702E942B1502A4ED790CD86" ma:contentTypeVersion="0" ma:contentTypeDescription="Create a new document." ma:contentTypeScope="" ma:versionID="1d5ff9d929e87f0934443731812f8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aa3064c50bbe9642d6d2aab1c3a7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2873F-D869-48A7-8ED7-F24F5FBA9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DAB5F-01E6-41FC-ABB2-BBB3A114A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1E31B-0A89-49D9-9CEB-49519B38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Template-Letterhead-PublicHealth</vt:lpstr>
    </vt:vector>
  </TitlesOfParts>
  <Company>Hennepin County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Misty Lewis</dc:creator>
  <cp:keywords/>
  <dc:description/>
  <cp:lastModifiedBy>Maia Seitz</cp:lastModifiedBy>
  <cp:revision>26</cp:revision>
  <cp:lastPrinted>2019-08-06T19:37:00Z</cp:lastPrinted>
  <dcterms:created xsi:type="dcterms:W3CDTF">2021-02-11T15:43:00Z</dcterms:created>
  <dcterms:modified xsi:type="dcterms:W3CDTF">2021-02-12T16:17:00Z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0x01010032EE7F2D3702E942B1502A4ED790CD86</vt:lpwstr>
  </property>
  <property fmtid="{D5CDD505-2E9C-101B-9397-08002B2CF9AE}" pid="3" name="Hennepin County Content Status">
    <vt:lpwstr/>
  </property>
</Properties>
</file>