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D6AF7" w14:textId="140D9C5F" w:rsidR="007E4FFA" w:rsidRPr="00756987" w:rsidRDefault="007E4FFA" w:rsidP="007E4FFA">
      <w:pPr>
        <w:spacing w:after="360" w:line="240" w:lineRule="auto"/>
        <w:rPr>
          <w:rFonts w:ascii="Segoe UI" w:hAnsi="Segoe UI" w:cs="Segoe UI"/>
          <w:lang w:val="en"/>
        </w:rPr>
      </w:pPr>
      <w:bookmarkStart w:id="0" w:name="_GoBack"/>
      <w:bookmarkEnd w:id="0"/>
      <w:r w:rsidRPr="00DA4101">
        <w:rPr>
          <w:rFonts w:ascii="Segoe UI" w:hAnsi="Segoe UI" w:cs="Segoe U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4556C39" wp14:editId="38F9AD71">
            <wp:simplePos x="0" y="0"/>
            <wp:positionH relativeFrom="margin">
              <wp:posOffset>4933950</wp:posOffset>
            </wp:positionH>
            <wp:positionV relativeFrom="margin">
              <wp:posOffset>-8890</wp:posOffset>
            </wp:positionV>
            <wp:extent cx="1419225" cy="945515"/>
            <wp:effectExtent l="0" t="0" r="9525" b="6985"/>
            <wp:wrapTight wrapText="bothSides">
              <wp:wrapPolygon edited="0">
                <wp:start x="0" y="0"/>
                <wp:lineTo x="0" y="21324"/>
                <wp:lineTo x="21455" y="21324"/>
                <wp:lineTo x="214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6987">
        <w:rPr>
          <w:rFonts w:ascii="Segoe UI" w:hAnsi="Segoe UI" w:cs="Segoe UI"/>
          <w:lang w:val="en"/>
        </w:rPr>
        <w:t xml:space="preserve">A carbon footprint is the amount of carbon dioxide (CO2) produced from everyday activities. This includes what </w:t>
      </w:r>
      <w:r w:rsidR="004A27E4">
        <w:rPr>
          <w:rFonts w:ascii="Segoe UI" w:hAnsi="Segoe UI" w:cs="Segoe UI"/>
          <w:lang w:val="en"/>
        </w:rPr>
        <w:t>you</w:t>
      </w:r>
      <w:r w:rsidRPr="00756987">
        <w:rPr>
          <w:rFonts w:ascii="Segoe UI" w:hAnsi="Segoe UI" w:cs="Segoe UI"/>
          <w:lang w:val="en"/>
        </w:rPr>
        <w:t xml:space="preserve"> </w:t>
      </w:r>
      <w:r w:rsidR="004F2146">
        <w:rPr>
          <w:rFonts w:ascii="Segoe UI" w:hAnsi="Segoe UI" w:cs="Segoe UI"/>
          <w:lang w:val="en"/>
        </w:rPr>
        <w:t>breathe out</w:t>
      </w:r>
      <w:r w:rsidRPr="00756987">
        <w:rPr>
          <w:rFonts w:ascii="Segoe UI" w:hAnsi="Segoe UI" w:cs="Segoe UI"/>
          <w:lang w:val="en"/>
        </w:rPr>
        <w:t>, and what</w:t>
      </w:r>
      <w:r w:rsidR="004F2146">
        <w:rPr>
          <w:rFonts w:ascii="Segoe UI" w:hAnsi="Segoe UI" w:cs="Segoe UI"/>
          <w:lang w:val="en"/>
        </w:rPr>
        <w:t xml:space="preserve"> i</w:t>
      </w:r>
      <w:r w:rsidRPr="00756987">
        <w:rPr>
          <w:rFonts w:ascii="Segoe UI" w:hAnsi="Segoe UI" w:cs="Segoe UI"/>
          <w:lang w:val="en"/>
        </w:rPr>
        <w:t>s released from car</w:t>
      </w:r>
      <w:r w:rsidR="004A27E4">
        <w:rPr>
          <w:rFonts w:ascii="Segoe UI" w:hAnsi="Segoe UI" w:cs="Segoe UI"/>
          <w:lang w:val="en"/>
        </w:rPr>
        <w:t>s</w:t>
      </w:r>
      <w:r w:rsidRPr="00756987">
        <w:rPr>
          <w:rFonts w:ascii="Segoe UI" w:hAnsi="Segoe UI" w:cs="Segoe UI"/>
          <w:lang w:val="en"/>
        </w:rPr>
        <w:t xml:space="preserve">, electrical power plants, and the transportation and production of food. </w:t>
      </w:r>
      <w:r w:rsidR="004A27E4">
        <w:rPr>
          <w:rFonts w:ascii="Segoe UI" w:hAnsi="Segoe UI" w:cs="Segoe UI"/>
          <w:lang w:val="en"/>
        </w:rPr>
        <w:t>CO2 is</w:t>
      </w:r>
      <w:r w:rsidRPr="00756987">
        <w:rPr>
          <w:rFonts w:ascii="Segoe UI" w:hAnsi="Segoe UI" w:cs="Segoe UI"/>
          <w:lang w:val="en"/>
        </w:rPr>
        <w:t xml:space="preserve"> a greenhouse gas </w:t>
      </w:r>
      <w:r w:rsidR="004A27E4">
        <w:rPr>
          <w:rFonts w:ascii="Segoe UI" w:hAnsi="Segoe UI" w:cs="Segoe UI"/>
          <w:lang w:val="en"/>
        </w:rPr>
        <w:t>that</w:t>
      </w:r>
      <w:r w:rsidRPr="00756987">
        <w:rPr>
          <w:rFonts w:ascii="Segoe UI" w:hAnsi="Segoe UI" w:cs="Segoe UI"/>
          <w:lang w:val="en"/>
        </w:rPr>
        <w:t xml:space="preserve"> </w:t>
      </w:r>
      <w:r w:rsidR="004A27E4">
        <w:rPr>
          <w:rFonts w:ascii="Segoe UI" w:hAnsi="Segoe UI" w:cs="Segoe UI"/>
          <w:lang w:val="en"/>
        </w:rPr>
        <w:t xml:space="preserve">builds up and </w:t>
      </w:r>
      <w:r w:rsidRPr="00756987">
        <w:rPr>
          <w:rFonts w:ascii="Segoe UI" w:hAnsi="Segoe UI" w:cs="Segoe UI"/>
          <w:lang w:val="en"/>
        </w:rPr>
        <w:t>causes global warming</w:t>
      </w:r>
      <w:r w:rsidR="004A27E4">
        <w:rPr>
          <w:rFonts w:ascii="Segoe UI" w:hAnsi="Segoe UI" w:cs="Segoe UI"/>
          <w:lang w:val="en"/>
        </w:rPr>
        <w:t xml:space="preserve">; it is </w:t>
      </w:r>
      <w:r w:rsidRPr="00756987">
        <w:rPr>
          <w:rFonts w:ascii="Segoe UI" w:hAnsi="Segoe UI" w:cs="Segoe UI"/>
          <w:lang w:val="en"/>
        </w:rPr>
        <w:t>harmful to the health of all living things.</w:t>
      </w:r>
      <w:r w:rsidRPr="007E4FFA">
        <w:rPr>
          <w:rFonts w:ascii="Segoe UI" w:hAnsi="Segoe UI" w:cs="Segoe UI"/>
          <w:noProof/>
          <w:sz w:val="32"/>
          <w:szCs w:val="32"/>
        </w:rPr>
        <w:t xml:space="preserve"> </w:t>
      </w:r>
    </w:p>
    <w:p w14:paraId="725D53E1" w14:textId="559A4DC2" w:rsidR="007E4FFA" w:rsidRPr="00756987" w:rsidRDefault="007E4FFA" w:rsidP="007E4FFA">
      <w:pPr>
        <w:spacing w:after="360" w:line="240" w:lineRule="auto"/>
        <w:rPr>
          <w:rFonts w:ascii="Segoe UI" w:hAnsi="Segoe UI" w:cs="Segoe UI"/>
        </w:rPr>
      </w:pPr>
      <w:r w:rsidRPr="00756987">
        <w:rPr>
          <w:rFonts w:ascii="Segoe UI" w:hAnsi="Segoe UI" w:cs="Segoe UI"/>
          <w:lang w:val="en"/>
        </w:rPr>
        <w:t xml:space="preserve">Fortunately, </w:t>
      </w:r>
      <w:r w:rsidR="004A27E4">
        <w:rPr>
          <w:rFonts w:ascii="Segoe UI" w:hAnsi="Segoe UI" w:cs="Segoe UI"/>
          <w:lang w:val="en"/>
        </w:rPr>
        <w:t>you</w:t>
      </w:r>
      <w:r w:rsidRPr="00756987">
        <w:rPr>
          <w:rFonts w:ascii="Segoe UI" w:hAnsi="Segoe UI" w:cs="Segoe UI"/>
          <w:lang w:val="en"/>
        </w:rPr>
        <w:t xml:space="preserve"> can reduce </w:t>
      </w:r>
      <w:r w:rsidR="004A27E4">
        <w:rPr>
          <w:rFonts w:ascii="Segoe UI" w:hAnsi="Segoe UI" w:cs="Segoe UI"/>
          <w:lang w:val="en"/>
        </w:rPr>
        <w:t>y</w:t>
      </w:r>
      <w:r w:rsidRPr="00756987">
        <w:rPr>
          <w:rFonts w:ascii="Segoe UI" w:hAnsi="Segoe UI" w:cs="Segoe UI"/>
          <w:lang w:val="en"/>
        </w:rPr>
        <w:t xml:space="preserve">our carbon footprint. </w:t>
      </w:r>
      <w:r w:rsidR="004A27E4">
        <w:rPr>
          <w:rFonts w:ascii="Segoe UI" w:hAnsi="Segoe UI" w:cs="Segoe UI"/>
        </w:rPr>
        <w:t>Doing even</w:t>
      </w:r>
      <w:r w:rsidRPr="00756987">
        <w:rPr>
          <w:rFonts w:ascii="Segoe UI" w:hAnsi="Segoe UI" w:cs="Segoe UI"/>
        </w:rPr>
        <w:t xml:space="preserve"> a few</w:t>
      </w:r>
      <w:r w:rsidR="004A27E4">
        <w:rPr>
          <w:rFonts w:ascii="Segoe UI" w:hAnsi="Segoe UI" w:cs="Segoe UI"/>
        </w:rPr>
        <w:t xml:space="preserve"> things </w:t>
      </w:r>
      <w:r w:rsidRPr="00756987">
        <w:rPr>
          <w:rFonts w:ascii="Segoe UI" w:hAnsi="Segoe UI" w:cs="Segoe UI"/>
        </w:rPr>
        <w:t>can make a difference.</w:t>
      </w:r>
    </w:p>
    <w:p w14:paraId="0167C9E4" w14:textId="19A018CB" w:rsidR="007E4FFA" w:rsidRPr="00756987" w:rsidRDefault="007E4FFA" w:rsidP="007E4FFA">
      <w:pPr>
        <w:spacing w:after="360" w:line="240" w:lineRule="auto"/>
        <w:rPr>
          <w:rFonts w:ascii="Segoe UI" w:eastAsia="Times New Roman" w:hAnsi="Segoe UI" w:cs="Segoe UI"/>
          <w:color w:val="696F6F"/>
        </w:rPr>
      </w:pP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 xml:space="preserve">Reduce, </w:t>
      </w:r>
      <w:r w:rsidR="004A27E4">
        <w:rPr>
          <w:rStyle w:val="Strong"/>
          <w:rFonts w:ascii="Segoe UI" w:hAnsi="Segoe UI" w:cs="Segoe UI"/>
          <w:color w:val="000000"/>
          <w:shd w:val="clear" w:color="auto" w:fill="FFFFFF"/>
        </w:rPr>
        <w:t>r</w:t>
      </w: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 xml:space="preserve">euse, </w:t>
      </w:r>
      <w:r w:rsidR="004A27E4">
        <w:rPr>
          <w:rStyle w:val="Strong"/>
          <w:rFonts w:ascii="Segoe UI" w:hAnsi="Segoe UI" w:cs="Segoe UI"/>
          <w:color w:val="000000"/>
          <w:shd w:val="clear" w:color="auto" w:fill="FFFFFF"/>
        </w:rPr>
        <w:t>r</w:t>
      </w: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>ecycle</w:t>
      </w:r>
      <w:r w:rsidRPr="00756987">
        <w:rPr>
          <w:rFonts w:ascii="Segoe UI" w:hAnsi="Segoe UI" w:cs="Segoe UI"/>
          <w:color w:val="000000"/>
        </w:rPr>
        <w:br/>
      </w:r>
      <w:r w:rsidRPr="00756987">
        <w:rPr>
          <w:rFonts w:ascii="Segoe UI" w:hAnsi="Segoe UI" w:cs="Segoe UI"/>
          <w:color w:val="000000"/>
          <w:shd w:val="clear" w:color="auto" w:fill="FFFFFF"/>
        </w:rPr>
        <w:t xml:space="preserve">Buy products with minimal packaging, use your own containers when shopping, and buy in bulk to help reduce waste. </w:t>
      </w:r>
    </w:p>
    <w:p w14:paraId="05B8D9B8" w14:textId="013BF7A7" w:rsidR="007E4FFA" w:rsidRPr="00756987" w:rsidRDefault="007E4FFA" w:rsidP="007E4FFA">
      <w:pPr>
        <w:spacing w:after="360" w:line="240" w:lineRule="auto"/>
        <w:rPr>
          <w:rFonts w:ascii="Segoe UI" w:hAnsi="Segoe UI" w:cs="Segoe UI"/>
          <w:color w:val="000000"/>
          <w:shd w:val="clear" w:color="auto" w:fill="FFFFFF"/>
        </w:rPr>
      </w:pP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 xml:space="preserve">Replace </w:t>
      </w:r>
      <w:r w:rsidR="004A27E4">
        <w:rPr>
          <w:rStyle w:val="Strong"/>
          <w:rFonts w:ascii="Segoe UI" w:hAnsi="Segoe UI" w:cs="Segoe UI"/>
          <w:color w:val="000000"/>
          <w:shd w:val="clear" w:color="auto" w:fill="FFFFFF"/>
        </w:rPr>
        <w:t>l</w:t>
      </w: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 xml:space="preserve">ight </w:t>
      </w:r>
      <w:r w:rsidR="004A27E4">
        <w:rPr>
          <w:rStyle w:val="Strong"/>
          <w:rFonts w:ascii="Segoe UI" w:hAnsi="Segoe UI" w:cs="Segoe UI"/>
          <w:color w:val="000000"/>
          <w:shd w:val="clear" w:color="auto" w:fill="FFFFFF"/>
        </w:rPr>
        <w:t>b</w:t>
      </w: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>ulbs</w:t>
      </w:r>
      <w:r w:rsidRPr="00756987">
        <w:rPr>
          <w:rFonts w:ascii="Segoe UI" w:hAnsi="Segoe UI" w:cs="Segoe UI"/>
          <w:b/>
          <w:bCs/>
          <w:color w:val="000000"/>
          <w:shd w:val="clear" w:color="auto" w:fill="FFFFFF"/>
        </w:rPr>
        <w:br/>
      </w:r>
      <w:r w:rsidR="004A27E4">
        <w:rPr>
          <w:rFonts w:ascii="Segoe UI" w:hAnsi="Segoe UI" w:cs="Segoe UI"/>
          <w:lang w:val="en"/>
        </w:rPr>
        <w:t>If every American home r</w:t>
      </w:r>
      <w:r w:rsidRPr="00756987">
        <w:rPr>
          <w:rFonts w:ascii="Segoe UI" w:hAnsi="Segoe UI" w:cs="Segoe UI"/>
          <w:lang w:val="en"/>
        </w:rPr>
        <w:t>eplac</w:t>
      </w:r>
      <w:r w:rsidR="004A27E4">
        <w:rPr>
          <w:rFonts w:ascii="Segoe UI" w:hAnsi="Segoe UI" w:cs="Segoe UI"/>
          <w:lang w:val="en"/>
        </w:rPr>
        <w:t>ed</w:t>
      </w:r>
      <w:r w:rsidRPr="00756987">
        <w:rPr>
          <w:rFonts w:ascii="Segoe UI" w:hAnsi="Segoe UI" w:cs="Segoe UI"/>
          <w:lang w:val="en"/>
        </w:rPr>
        <w:t xml:space="preserve"> only one light bulb with an Energy Star-rated light bulb</w:t>
      </w:r>
      <w:r w:rsidR="004A27E4">
        <w:rPr>
          <w:rFonts w:ascii="Segoe UI" w:hAnsi="Segoe UI" w:cs="Segoe UI"/>
          <w:lang w:val="en"/>
        </w:rPr>
        <w:t>,</w:t>
      </w:r>
      <w:r w:rsidRPr="00756987">
        <w:rPr>
          <w:rFonts w:ascii="Segoe UI" w:hAnsi="Segoe UI" w:cs="Segoe UI"/>
          <w:lang w:val="en"/>
        </w:rPr>
        <w:t xml:space="preserve"> </w:t>
      </w:r>
      <w:r w:rsidR="004A27E4">
        <w:rPr>
          <w:rFonts w:ascii="Segoe UI" w:hAnsi="Segoe UI" w:cs="Segoe UI"/>
          <w:lang w:val="en"/>
        </w:rPr>
        <w:t>we</w:t>
      </w:r>
      <w:r w:rsidRPr="00756987">
        <w:rPr>
          <w:rFonts w:ascii="Segoe UI" w:hAnsi="Segoe UI" w:cs="Segoe UI"/>
          <w:lang w:val="en"/>
        </w:rPr>
        <w:t xml:space="preserve"> would reduce greenhouse gas emissions by </w:t>
      </w:r>
      <w:r w:rsidRPr="004F2146">
        <w:rPr>
          <w:rStyle w:val="Strong"/>
          <w:rFonts w:ascii="Segoe UI" w:hAnsi="Segoe UI" w:cs="Segoe UI"/>
          <w:b w:val="0"/>
          <w:bCs w:val="0"/>
          <w:lang w:val="en"/>
        </w:rPr>
        <w:t>9 billion pounds</w:t>
      </w:r>
      <w:r w:rsidRPr="00756987">
        <w:rPr>
          <w:rFonts w:ascii="Segoe UI" w:hAnsi="Segoe UI" w:cs="Segoe UI"/>
          <w:lang w:val="en"/>
        </w:rPr>
        <w:t>, or the amount from 800,000 cars.</w:t>
      </w:r>
    </w:p>
    <w:p w14:paraId="1F850991" w14:textId="203B3136" w:rsidR="007E4FFA" w:rsidRPr="00756987" w:rsidRDefault="007E4FFA" w:rsidP="007E4FFA">
      <w:pPr>
        <w:spacing w:after="360" w:line="240" w:lineRule="auto"/>
        <w:rPr>
          <w:rFonts w:ascii="Segoe UI" w:eastAsia="Times New Roman" w:hAnsi="Segoe UI" w:cs="Segoe UI"/>
          <w:color w:val="696F6F"/>
        </w:rPr>
      </w:pP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 xml:space="preserve">Use </w:t>
      </w:r>
      <w:r w:rsidR="004A27E4">
        <w:rPr>
          <w:rStyle w:val="Strong"/>
          <w:rFonts w:ascii="Segoe UI" w:hAnsi="Segoe UI" w:cs="Segoe UI"/>
          <w:color w:val="000000"/>
          <w:shd w:val="clear" w:color="auto" w:fill="FFFFFF"/>
        </w:rPr>
        <w:t>l</w:t>
      </w: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 xml:space="preserve">ess </w:t>
      </w:r>
      <w:r w:rsidR="004A27E4">
        <w:rPr>
          <w:rStyle w:val="Strong"/>
          <w:rFonts w:ascii="Segoe UI" w:hAnsi="Segoe UI" w:cs="Segoe UI"/>
          <w:color w:val="000000"/>
          <w:shd w:val="clear" w:color="auto" w:fill="FFFFFF"/>
        </w:rPr>
        <w:t>h</w:t>
      </w: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 xml:space="preserve">ot </w:t>
      </w:r>
      <w:r w:rsidR="004A27E4">
        <w:rPr>
          <w:rStyle w:val="Strong"/>
          <w:rFonts w:ascii="Segoe UI" w:hAnsi="Segoe UI" w:cs="Segoe UI"/>
          <w:color w:val="000000"/>
          <w:shd w:val="clear" w:color="auto" w:fill="FFFFFF"/>
        </w:rPr>
        <w:t>w</w:t>
      </w: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>ater</w:t>
      </w:r>
      <w:r w:rsidRPr="00756987">
        <w:rPr>
          <w:rFonts w:ascii="Segoe UI" w:hAnsi="Segoe UI" w:cs="Segoe UI"/>
          <w:color w:val="000000"/>
        </w:rPr>
        <w:br/>
      </w:r>
      <w:r w:rsidRPr="00756987">
        <w:rPr>
          <w:rFonts w:ascii="Segoe UI" w:hAnsi="Segoe UI" w:cs="Segoe UI"/>
          <w:color w:val="000000"/>
          <w:shd w:val="clear" w:color="auto" w:fill="FFFFFF"/>
        </w:rPr>
        <w:t>Set your water heater at 120 degrees</w:t>
      </w:r>
      <w:r w:rsidR="004F2146">
        <w:rPr>
          <w:rFonts w:ascii="Segoe UI" w:hAnsi="Segoe UI" w:cs="Segoe UI"/>
          <w:color w:val="000000"/>
          <w:shd w:val="clear" w:color="auto" w:fill="FFFFFF"/>
        </w:rPr>
        <w:t xml:space="preserve"> Fahrenheit</w:t>
      </w:r>
      <w:r w:rsidRPr="00756987">
        <w:rPr>
          <w:rFonts w:ascii="Segoe UI" w:hAnsi="Segoe UI" w:cs="Segoe UI"/>
          <w:color w:val="000000"/>
          <w:shd w:val="clear" w:color="auto" w:fill="FFFFFF"/>
        </w:rPr>
        <w:t xml:space="preserve">, use low-flow showerheads, and wash clothes in warm or cold water to reduce use of hot water and the energy required to produce it. </w:t>
      </w:r>
    </w:p>
    <w:p w14:paraId="4DCCB49C" w14:textId="349E252C" w:rsidR="007E4FFA" w:rsidRPr="00756987" w:rsidRDefault="007E4FFA" w:rsidP="007E4FFA">
      <w:pPr>
        <w:spacing w:after="360" w:line="240" w:lineRule="auto"/>
        <w:rPr>
          <w:rFonts w:ascii="Segoe UI" w:hAnsi="Segoe UI" w:cs="Segoe UI"/>
          <w:color w:val="000000"/>
          <w:shd w:val="clear" w:color="auto" w:fill="FFFFFF"/>
        </w:rPr>
      </w:pP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 xml:space="preserve">Drive </w:t>
      </w:r>
      <w:r w:rsidR="004A27E4">
        <w:rPr>
          <w:rStyle w:val="Strong"/>
          <w:rFonts w:ascii="Segoe UI" w:hAnsi="Segoe UI" w:cs="Segoe UI"/>
          <w:color w:val="000000"/>
          <w:shd w:val="clear" w:color="auto" w:fill="FFFFFF"/>
        </w:rPr>
        <w:t>l</w:t>
      </w: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 xml:space="preserve">ess and </w:t>
      </w:r>
      <w:r w:rsidR="004A27E4">
        <w:rPr>
          <w:rStyle w:val="Strong"/>
          <w:rFonts w:ascii="Segoe UI" w:hAnsi="Segoe UI" w:cs="Segoe UI"/>
          <w:color w:val="000000"/>
          <w:shd w:val="clear" w:color="auto" w:fill="FFFFFF"/>
        </w:rPr>
        <w:t>d</w:t>
      </w: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 xml:space="preserve">rive </w:t>
      </w:r>
      <w:r w:rsidR="004A27E4">
        <w:rPr>
          <w:rStyle w:val="Strong"/>
          <w:rFonts w:ascii="Segoe UI" w:hAnsi="Segoe UI" w:cs="Segoe UI"/>
          <w:color w:val="000000"/>
          <w:shd w:val="clear" w:color="auto" w:fill="FFFFFF"/>
        </w:rPr>
        <w:t>s</w:t>
      </w: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>mart</w:t>
      </w:r>
      <w:r w:rsidRPr="00756987">
        <w:rPr>
          <w:rFonts w:ascii="Segoe UI" w:hAnsi="Segoe UI" w:cs="Segoe UI"/>
          <w:b/>
          <w:bCs/>
          <w:color w:val="000000"/>
          <w:shd w:val="clear" w:color="auto" w:fill="FFFFFF"/>
        </w:rPr>
        <w:br/>
      </w:r>
      <w:r w:rsidRPr="00756987">
        <w:rPr>
          <w:rFonts w:ascii="Segoe UI" w:hAnsi="Segoe UI" w:cs="Segoe UI"/>
        </w:rPr>
        <w:t>Yo</w:t>
      </w:r>
      <w:r w:rsidR="004A27E4">
        <w:rPr>
          <w:rFonts w:ascii="Segoe UI" w:hAnsi="Segoe UI" w:cs="Segoe UI"/>
        </w:rPr>
        <w:t>u wi</w:t>
      </w:r>
      <w:r w:rsidRPr="00756987">
        <w:rPr>
          <w:rFonts w:ascii="Segoe UI" w:hAnsi="Segoe UI" w:cs="Segoe UI"/>
        </w:rPr>
        <w:t xml:space="preserve">ll save </w:t>
      </w:r>
      <w:r w:rsidR="004A27E4">
        <w:rPr>
          <w:rFonts w:ascii="Segoe UI" w:hAnsi="Segoe UI" w:cs="Segoe UI"/>
        </w:rPr>
        <w:t>1</w:t>
      </w:r>
      <w:r w:rsidRPr="00756987">
        <w:rPr>
          <w:rFonts w:ascii="Segoe UI" w:hAnsi="Segoe UI" w:cs="Segoe UI"/>
        </w:rPr>
        <w:t xml:space="preserve"> pound of carbon dioxide for every mile you don't drive</w:t>
      </w:r>
      <w:r w:rsidRPr="00756987">
        <w:rPr>
          <w:rFonts w:ascii="Segoe UI" w:hAnsi="Segoe UI" w:cs="Segoe UI"/>
          <w:shd w:val="clear" w:color="auto" w:fill="FFFFFF"/>
        </w:rPr>
        <w:t xml:space="preserve">. When you do drive, make sure your car is running </w:t>
      </w:r>
      <w:r w:rsidR="004F2146">
        <w:rPr>
          <w:rFonts w:ascii="Segoe UI" w:hAnsi="Segoe UI" w:cs="Segoe UI"/>
          <w:shd w:val="clear" w:color="auto" w:fill="FFFFFF"/>
        </w:rPr>
        <w:t>well</w:t>
      </w:r>
      <w:r w:rsidRPr="00756987">
        <w:rPr>
          <w:rFonts w:ascii="Segoe UI" w:hAnsi="Segoe UI" w:cs="Segoe UI"/>
          <w:shd w:val="clear" w:color="auto" w:fill="FFFFFF"/>
        </w:rPr>
        <w:t xml:space="preserve">. For example, keep </w:t>
      </w:r>
      <w:r w:rsidR="004F2146">
        <w:rPr>
          <w:rFonts w:ascii="Segoe UI" w:hAnsi="Segoe UI" w:cs="Segoe UI"/>
          <w:color w:val="000000"/>
          <w:shd w:val="clear" w:color="auto" w:fill="FFFFFF"/>
        </w:rPr>
        <w:t>the right amount of air in your tires</w:t>
      </w:r>
      <w:r w:rsidRPr="00756987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4A27E4">
        <w:rPr>
          <w:rFonts w:ascii="Segoe UI" w:hAnsi="Segoe UI" w:cs="Segoe UI"/>
          <w:color w:val="000000"/>
          <w:shd w:val="clear" w:color="auto" w:fill="FFFFFF"/>
        </w:rPr>
        <w:t>to</w:t>
      </w:r>
      <w:r w:rsidRPr="00756987">
        <w:rPr>
          <w:rFonts w:ascii="Segoe UI" w:hAnsi="Segoe UI" w:cs="Segoe UI"/>
          <w:color w:val="000000"/>
          <w:shd w:val="clear" w:color="auto" w:fill="FFFFFF"/>
        </w:rPr>
        <w:t xml:space="preserve"> improve your gas mileage by more than 3 percent. </w:t>
      </w:r>
    </w:p>
    <w:p w14:paraId="2FBA9950" w14:textId="3617F884" w:rsidR="004A27E4" w:rsidRDefault="007E4FFA" w:rsidP="007E4FFA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>Use the "</w:t>
      </w:r>
      <w:r w:rsidR="004A27E4">
        <w:rPr>
          <w:rStyle w:val="Strong"/>
          <w:rFonts w:ascii="Segoe UI" w:hAnsi="Segoe UI" w:cs="Segoe UI"/>
          <w:color w:val="000000"/>
          <w:shd w:val="clear" w:color="auto" w:fill="FFFFFF"/>
        </w:rPr>
        <w:t>o</w:t>
      </w: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 xml:space="preserve">ff" </w:t>
      </w:r>
      <w:r w:rsidR="004A27E4">
        <w:rPr>
          <w:rStyle w:val="Strong"/>
          <w:rFonts w:ascii="Segoe UI" w:hAnsi="Segoe UI" w:cs="Segoe UI"/>
          <w:color w:val="000000"/>
          <w:shd w:val="clear" w:color="auto" w:fill="FFFFFF"/>
        </w:rPr>
        <w:t>s</w:t>
      </w:r>
      <w:r w:rsidRPr="00756987">
        <w:rPr>
          <w:rStyle w:val="Strong"/>
          <w:rFonts w:ascii="Segoe UI" w:hAnsi="Segoe UI" w:cs="Segoe UI"/>
          <w:color w:val="000000"/>
          <w:shd w:val="clear" w:color="auto" w:fill="FFFFFF"/>
        </w:rPr>
        <w:t>witch</w:t>
      </w:r>
      <w:r w:rsidRPr="00756987">
        <w:rPr>
          <w:rFonts w:ascii="Segoe UI" w:hAnsi="Segoe UI" w:cs="Segoe UI"/>
          <w:color w:val="000000"/>
        </w:rPr>
        <w:br/>
      </w:r>
      <w:r w:rsidRPr="00756987">
        <w:rPr>
          <w:rFonts w:ascii="Segoe UI" w:hAnsi="Segoe UI" w:cs="Segoe UI"/>
          <w:color w:val="000000"/>
          <w:shd w:val="clear" w:color="auto" w:fill="FFFFFF"/>
        </w:rPr>
        <w:t xml:space="preserve">Save electricity and reduce global warming by turning off lights when you leave a room. </w:t>
      </w:r>
      <w:r>
        <w:rPr>
          <w:rFonts w:ascii="Segoe UI" w:hAnsi="Segoe UI" w:cs="Segoe UI"/>
          <w:color w:val="000000"/>
          <w:shd w:val="clear" w:color="auto" w:fill="FFFFFF"/>
        </w:rPr>
        <w:t>R</w:t>
      </w:r>
      <w:r w:rsidRPr="00756987">
        <w:rPr>
          <w:rFonts w:ascii="Segoe UI" w:hAnsi="Segoe UI" w:cs="Segoe UI"/>
          <w:color w:val="000000"/>
          <w:shd w:val="clear" w:color="auto" w:fill="FFFFFF"/>
        </w:rPr>
        <w:t xml:space="preserve">emember to turn off your computer, TV, and other electronics when not using them. </w:t>
      </w:r>
    </w:p>
    <w:p w14:paraId="05119E5F" w14:textId="77777777" w:rsidR="004A27E4" w:rsidRDefault="004A27E4" w:rsidP="007E4FFA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</w:p>
    <w:p w14:paraId="47B4E683" w14:textId="249862C3" w:rsidR="007E4FFA" w:rsidRPr="004A27E4" w:rsidRDefault="007E4FFA" w:rsidP="004A27E4">
      <w:pPr>
        <w:spacing w:before="0"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 w:rsidRPr="00756987">
        <w:rPr>
          <w:rFonts w:ascii="Segoe UI" w:hAnsi="Segoe UI" w:cs="Segoe UI"/>
          <w:b/>
          <w:bCs/>
          <w:color w:val="333333"/>
          <w:shd w:val="clear" w:color="auto" w:fill="FFFFFF"/>
        </w:rPr>
        <w:t>Eat less meat</w:t>
      </w:r>
    </w:p>
    <w:p w14:paraId="3F4FD81F" w14:textId="42012E59" w:rsidR="007E4FFA" w:rsidRDefault="007E4FFA" w:rsidP="004A27E4">
      <w:pPr>
        <w:spacing w:before="0" w:after="0" w:line="240" w:lineRule="auto"/>
        <w:rPr>
          <w:rFonts w:ascii="Segoe UI" w:hAnsi="Segoe UI" w:cs="Segoe UI"/>
          <w:color w:val="333333"/>
          <w:shd w:val="clear" w:color="auto" w:fill="FFFFFF"/>
        </w:rPr>
      </w:pPr>
      <w:r>
        <w:rPr>
          <w:rFonts w:ascii="Segoe UI" w:hAnsi="Segoe UI" w:cs="Segoe UI"/>
          <w:color w:val="333333"/>
          <w:shd w:val="clear" w:color="auto" w:fill="FFFFFF"/>
        </w:rPr>
        <w:t xml:space="preserve">Reducing </w:t>
      </w:r>
      <w:r w:rsidRPr="00756987">
        <w:rPr>
          <w:rFonts w:ascii="Segoe UI" w:hAnsi="Segoe UI" w:cs="Segoe UI"/>
          <w:color w:val="333333"/>
          <w:shd w:val="clear" w:color="auto" w:fill="FFFFFF"/>
        </w:rPr>
        <w:t xml:space="preserve">the </w:t>
      </w:r>
      <w:r w:rsidR="004A27E4">
        <w:rPr>
          <w:rFonts w:ascii="Segoe UI" w:hAnsi="Segoe UI" w:cs="Segoe UI"/>
          <w:color w:val="333333"/>
          <w:shd w:val="clear" w:color="auto" w:fill="FFFFFF"/>
        </w:rPr>
        <w:t>amount</w:t>
      </w:r>
      <w:r w:rsidRPr="00756987">
        <w:rPr>
          <w:rFonts w:ascii="Segoe UI" w:hAnsi="Segoe UI" w:cs="Segoe UI"/>
          <w:color w:val="333333"/>
          <w:shd w:val="clear" w:color="auto" w:fill="FFFFFF"/>
        </w:rPr>
        <w:t xml:space="preserve"> of beef, pork, and poultry </w:t>
      </w:r>
      <w:r w:rsidR="004A27E4">
        <w:rPr>
          <w:rFonts w:ascii="Segoe UI" w:hAnsi="Segoe UI" w:cs="Segoe UI"/>
          <w:color w:val="333333"/>
          <w:shd w:val="clear" w:color="auto" w:fill="FFFFFF"/>
        </w:rPr>
        <w:t xml:space="preserve">you eat </w:t>
      </w:r>
      <w:r w:rsidRPr="00756987">
        <w:rPr>
          <w:rFonts w:ascii="Segoe UI" w:hAnsi="Segoe UI" w:cs="Segoe UI"/>
          <w:color w:val="333333"/>
          <w:shd w:val="clear" w:color="auto" w:fill="FFFFFF"/>
        </w:rPr>
        <w:t xml:space="preserve">by a quarter and </w:t>
      </w:r>
      <w:r w:rsidR="004F2146">
        <w:rPr>
          <w:rFonts w:ascii="Segoe UI" w:hAnsi="Segoe UI" w:cs="Segoe UI"/>
          <w:color w:val="333333"/>
          <w:shd w:val="clear" w:color="auto" w:fill="FFFFFF"/>
        </w:rPr>
        <w:t>eating</w:t>
      </w:r>
      <w:r w:rsidRPr="00756987">
        <w:rPr>
          <w:rFonts w:ascii="Segoe UI" w:hAnsi="Segoe UI" w:cs="Segoe UI"/>
          <w:color w:val="333333"/>
          <w:shd w:val="clear" w:color="auto" w:fill="FFFFFF"/>
        </w:rPr>
        <w:t xml:space="preserve"> plant proteins</w:t>
      </w:r>
      <w:r w:rsidR="004F2146">
        <w:rPr>
          <w:rFonts w:ascii="Segoe UI" w:hAnsi="Segoe UI" w:cs="Segoe UI"/>
          <w:color w:val="333333"/>
          <w:shd w:val="clear" w:color="auto" w:fill="FFFFFF"/>
        </w:rPr>
        <w:t xml:space="preserve"> instead</w:t>
      </w:r>
      <w:r w:rsidRPr="00756987">
        <w:rPr>
          <w:rFonts w:ascii="Segoe UI" w:hAnsi="Segoe UI" w:cs="Segoe UI"/>
          <w:color w:val="333333"/>
          <w:shd w:val="clear" w:color="auto" w:fill="FFFFFF"/>
        </w:rPr>
        <w:t xml:space="preserve">, </w:t>
      </w:r>
      <w:r>
        <w:rPr>
          <w:rFonts w:ascii="Segoe UI" w:hAnsi="Segoe UI" w:cs="Segoe UI"/>
          <w:color w:val="333333"/>
          <w:shd w:val="clear" w:color="auto" w:fill="FFFFFF"/>
        </w:rPr>
        <w:t>would</w:t>
      </w:r>
      <w:r w:rsidRPr="00756987">
        <w:rPr>
          <w:rFonts w:ascii="Segoe UI" w:hAnsi="Segoe UI" w:cs="Segoe UI"/>
          <w:color w:val="333333"/>
          <w:shd w:val="clear" w:color="auto" w:fill="FFFFFF"/>
        </w:rPr>
        <w:t xml:space="preserve"> save 82 million metric tons of greenhouse gas emissions per year.  </w:t>
      </w:r>
    </w:p>
    <w:p w14:paraId="68435014" w14:textId="77777777" w:rsidR="004A27E4" w:rsidRPr="00756987" w:rsidRDefault="004A27E4" w:rsidP="007E4FFA">
      <w:pPr>
        <w:spacing w:after="0" w:line="240" w:lineRule="auto"/>
        <w:rPr>
          <w:rFonts w:ascii="Segoe UI" w:hAnsi="Segoe UI" w:cs="Segoe UI"/>
          <w:color w:val="333333"/>
          <w:shd w:val="clear" w:color="auto" w:fill="FFFFFF"/>
        </w:rPr>
      </w:pPr>
    </w:p>
    <w:p w14:paraId="7522F5D4" w14:textId="0F1F6FC5" w:rsidR="007E4FFA" w:rsidRPr="00756987" w:rsidRDefault="007E4FFA" w:rsidP="004A27E4">
      <w:pPr>
        <w:spacing w:before="0" w:after="0" w:line="240" w:lineRule="auto"/>
        <w:rPr>
          <w:rFonts w:ascii="Segoe UI" w:eastAsia="Times New Roman" w:hAnsi="Segoe UI" w:cs="Segoe UI"/>
          <w:b/>
          <w:bCs/>
          <w:color w:val="696F6F"/>
        </w:rPr>
      </w:pPr>
      <w:r w:rsidRPr="00756987">
        <w:rPr>
          <w:rFonts w:ascii="Segoe UI" w:hAnsi="Segoe UI" w:cs="Segoe UI"/>
          <w:b/>
          <w:bCs/>
          <w:color w:val="333333"/>
          <w:shd w:val="clear" w:color="auto" w:fill="FFFFFF"/>
        </w:rPr>
        <w:t xml:space="preserve">Eat locally grown </w:t>
      </w:r>
    </w:p>
    <w:p w14:paraId="1D4E3E9E" w14:textId="1584E924" w:rsidR="00AE778B" w:rsidRDefault="007E4FFA" w:rsidP="004A27E4">
      <w:pPr>
        <w:spacing w:before="0" w:after="0" w:line="240" w:lineRule="auto"/>
        <w:rPr>
          <w:rFonts w:ascii="Segoe UI" w:hAnsi="Segoe UI" w:cs="Segoe UI"/>
        </w:rPr>
      </w:pPr>
      <w:r w:rsidRPr="00756987">
        <w:rPr>
          <w:rFonts w:ascii="Segoe UI" w:eastAsia="Times New Roman" w:hAnsi="Segoe UI" w:cs="Segoe UI"/>
        </w:rPr>
        <w:t>Look for produce that is locally produced and in season. Find local farmers</w:t>
      </w:r>
      <w:r w:rsidR="004A27E4">
        <w:rPr>
          <w:rFonts w:ascii="Segoe UI" w:eastAsia="Times New Roman" w:hAnsi="Segoe UI" w:cs="Segoe UI"/>
        </w:rPr>
        <w:t>’</w:t>
      </w:r>
      <w:r w:rsidRPr="00756987">
        <w:rPr>
          <w:rFonts w:ascii="Segoe UI" w:eastAsia="Times New Roman" w:hAnsi="Segoe UI" w:cs="Segoe UI"/>
        </w:rPr>
        <w:t xml:space="preserve"> markets </w:t>
      </w:r>
      <w:r w:rsidR="004A27E4">
        <w:rPr>
          <w:rFonts w:ascii="Segoe UI" w:eastAsia="Times New Roman" w:hAnsi="Segoe UI" w:cs="Segoe UI"/>
        </w:rPr>
        <w:t>i</w:t>
      </w:r>
      <w:r w:rsidRPr="00756987">
        <w:rPr>
          <w:rFonts w:ascii="Segoe UI" w:eastAsia="Times New Roman" w:hAnsi="Segoe UI" w:cs="Segoe UI"/>
        </w:rPr>
        <w:t xml:space="preserve">n this </w:t>
      </w:r>
      <w:hyperlink r:id="rId12" w:history="1">
        <w:r w:rsidRPr="004A27E4">
          <w:rPr>
            <w:rStyle w:val="Hyperlink"/>
            <w:rFonts w:ascii="Segoe UI" w:hAnsi="Segoe UI" w:cs="Segoe UI"/>
            <w:i/>
            <w:iCs/>
          </w:rPr>
          <w:t xml:space="preserve">Minnesota Grown </w:t>
        </w:r>
        <w:r w:rsidR="004A27E4" w:rsidRPr="004A27E4">
          <w:rPr>
            <w:rStyle w:val="Hyperlink"/>
            <w:rFonts w:ascii="Segoe UI" w:hAnsi="Segoe UI" w:cs="Segoe UI"/>
            <w:i/>
            <w:iCs/>
          </w:rPr>
          <w:t>D</w:t>
        </w:r>
        <w:r w:rsidRPr="004A27E4">
          <w:rPr>
            <w:rStyle w:val="Hyperlink"/>
            <w:rFonts w:ascii="Segoe UI" w:hAnsi="Segoe UI" w:cs="Segoe UI"/>
            <w:i/>
            <w:iCs/>
          </w:rPr>
          <w:t>irectory</w:t>
        </w:r>
      </w:hyperlink>
      <w:r w:rsidRPr="00756987">
        <w:rPr>
          <w:rFonts w:ascii="Segoe UI" w:hAnsi="Segoe UI" w:cs="Segoe UI"/>
        </w:rPr>
        <w:t>.</w:t>
      </w:r>
    </w:p>
    <w:p w14:paraId="35C4F888" w14:textId="77777777" w:rsidR="004A27E4" w:rsidRDefault="004A27E4" w:rsidP="004A27E4">
      <w:pPr>
        <w:spacing w:before="0" w:after="0" w:line="240" w:lineRule="auto"/>
        <w:rPr>
          <w:rFonts w:ascii="Segoe UI" w:eastAsia="Times New Roman" w:hAnsi="Segoe UI" w:cs="Segoe UI"/>
          <w:i/>
          <w:iCs/>
          <w:sz w:val="20"/>
          <w:szCs w:val="20"/>
        </w:rPr>
      </w:pPr>
    </w:p>
    <w:p w14:paraId="26F0C13A" w14:textId="7BEFB378" w:rsidR="004A27E4" w:rsidRPr="004A27E4" w:rsidRDefault="004A27E4" w:rsidP="004A27E4">
      <w:pPr>
        <w:spacing w:before="0"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4A27E4">
        <w:rPr>
          <w:rFonts w:ascii="Segoe UI" w:eastAsia="Times New Roman" w:hAnsi="Segoe UI" w:cs="Segoe UI"/>
          <w:i/>
          <w:iCs/>
          <w:sz w:val="20"/>
          <w:szCs w:val="20"/>
        </w:rPr>
        <w:t>Minnesota Grown Directory</w:t>
      </w:r>
      <w:r w:rsidRPr="004A27E4">
        <w:rPr>
          <w:rFonts w:ascii="Segoe UI" w:eastAsia="Times New Roman" w:hAnsi="Segoe UI" w:cs="Segoe UI"/>
          <w:sz w:val="20"/>
          <w:szCs w:val="20"/>
        </w:rPr>
        <w:t>: https://minnesotagrown.com/search-directory/farmers-markets/</w:t>
      </w:r>
    </w:p>
    <w:sectPr w:rsidR="004A27E4" w:rsidRPr="004A27E4" w:rsidSect="00BD0937"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1008" w:bottom="1008" w:left="1008" w:header="720" w:footer="11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E3EA5" w14:textId="77777777" w:rsidR="00E00F5F" w:rsidRDefault="00E00F5F" w:rsidP="00BE4856">
      <w:pPr>
        <w:spacing w:after="0" w:line="240" w:lineRule="auto"/>
      </w:pPr>
      <w:r>
        <w:separator/>
      </w:r>
    </w:p>
  </w:endnote>
  <w:endnote w:type="continuationSeparator" w:id="0">
    <w:p w14:paraId="1D4E3EA6" w14:textId="77777777" w:rsidR="00E00F5F" w:rsidRDefault="00E00F5F" w:rsidP="00BE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E3EA7" w14:textId="77777777" w:rsidR="00BE63F2" w:rsidRDefault="00BE63F2" w:rsidP="003A0CA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696F5" w14:textId="590FA708" w:rsidR="00BD0937" w:rsidRDefault="00BD0937" w:rsidP="00BD0937">
    <w:pPr>
      <w:pStyle w:val="Footer"/>
      <w:spacing w:before="0"/>
      <w:rPr>
        <w:rFonts w:ascii="Arial" w:hAnsi="Arial" w:cs="Arial"/>
        <w:color w:val="0046AD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4E3EA9" wp14:editId="4F662840">
          <wp:simplePos x="0" y="0"/>
          <wp:positionH relativeFrom="column">
            <wp:posOffset>6265545</wp:posOffset>
          </wp:positionH>
          <wp:positionV relativeFrom="paragraph">
            <wp:posOffset>64135</wp:posOffset>
          </wp:positionV>
          <wp:extent cx="548640" cy="685800"/>
          <wp:effectExtent l="0" t="0" r="381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24" name="Picture 24" descr="Hennepin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46AD"/>
      </w:rPr>
      <w:t xml:space="preserve">Insert Company </w:t>
    </w:r>
  </w:p>
  <w:p w14:paraId="1D4E3EA8" w14:textId="0F9B6F75" w:rsidR="003438B9" w:rsidRDefault="00BD0937" w:rsidP="00BD0937">
    <w:pPr>
      <w:pStyle w:val="HennepinCountyLogo"/>
      <w:spacing w:before="0"/>
      <w:jc w:val="left"/>
    </w:pPr>
    <w:r>
      <w:rPr>
        <w:rFonts w:ascii="Arial" w:hAnsi="Arial" w:cs="Arial"/>
        <w:color w:val="0046AD"/>
      </w:rPr>
      <w:t>Logo Here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E3EA3" w14:textId="77777777" w:rsidR="00E00F5F" w:rsidRDefault="00E00F5F" w:rsidP="00BE4856">
      <w:pPr>
        <w:spacing w:after="0" w:line="240" w:lineRule="auto"/>
      </w:pPr>
      <w:r>
        <w:separator/>
      </w:r>
    </w:p>
  </w:footnote>
  <w:footnote w:type="continuationSeparator" w:id="0">
    <w:p w14:paraId="1D4E3EA4" w14:textId="77777777" w:rsidR="00E00F5F" w:rsidRDefault="00E00F5F" w:rsidP="00BE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0B989" w14:textId="6CF14704" w:rsidR="007E4FFA" w:rsidRPr="004A27E4" w:rsidRDefault="007E4FFA" w:rsidP="007E4FFA">
    <w:pPr>
      <w:spacing w:after="0" w:line="240" w:lineRule="auto"/>
      <w:jc w:val="center"/>
      <w:rPr>
        <w:rFonts w:ascii="Segoe UI" w:eastAsia="Times New Roman" w:hAnsi="Segoe UI" w:cs="Segoe UI"/>
        <w:b/>
        <w:bCs/>
        <w:color w:val="696F6F"/>
        <w:sz w:val="44"/>
        <w:szCs w:val="44"/>
      </w:rPr>
    </w:pPr>
    <w:r w:rsidRPr="004A27E4">
      <w:rPr>
        <w:rFonts w:ascii="Segoe UI" w:eastAsia="Times New Roman" w:hAnsi="Segoe UI" w:cs="Segoe UI"/>
        <w:b/>
        <w:bCs/>
        <w:color w:val="696F6F"/>
        <w:sz w:val="44"/>
        <w:szCs w:val="44"/>
      </w:rPr>
      <w:t xml:space="preserve">Reducing </w:t>
    </w:r>
    <w:r w:rsidR="004F2146">
      <w:rPr>
        <w:rFonts w:ascii="Segoe UI" w:eastAsia="Times New Roman" w:hAnsi="Segoe UI" w:cs="Segoe UI"/>
        <w:b/>
        <w:bCs/>
        <w:color w:val="696F6F"/>
        <w:sz w:val="44"/>
        <w:szCs w:val="44"/>
      </w:rPr>
      <w:t>y</w:t>
    </w:r>
    <w:r w:rsidRPr="004A27E4">
      <w:rPr>
        <w:rFonts w:ascii="Segoe UI" w:eastAsia="Times New Roman" w:hAnsi="Segoe UI" w:cs="Segoe UI"/>
        <w:b/>
        <w:bCs/>
        <w:color w:val="696F6F"/>
        <w:sz w:val="44"/>
        <w:szCs w:val="44"/>
      </w:rPr>
      <w:t>our carbon footprint</w:t>
    </w:r>
  </w:p>
  <w:p w14:paraId="753982AB" w14:textId="2E5092F0" w:rsidR="00C56CB9" w:rsidRPr="00C56CB9" w:rsidRDefault="00C56CB9" w:rsidP="00C56CB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1D927" wp14:editId="1869E89F">
              <wp:simplePos x="0" y="0"/>
              <wp:positionH relativeFrom="column">
                <wp:posOffset>893444</wp:posOffset>
              </wp:positionH>
              <wp:positionV relativeFrom="paragraph">
                <wp:posOffset>51435</wp:posOffset>
              </wp:positionV>
              <wp:extent cx="44291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91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5EA8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4.05pt" to="419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" strokecolor="#7f7f7f [16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2058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F01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C686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E8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D09E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1E30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85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9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830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09B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135FA"/>
    <w:multiLevelType w:val="hybridMultilevel"/>
    <w:tmpl w:val="DEF8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24"/>
    <w:rsid w:val="00000EBD"/>
    <w:rsid w:val="0003298E"/>
    <w:rsid w:val="00042FC7"/>
    <w:rsid w:val="00046DCA"/>
    <w:rsid w:val="00056940"/>
    <w:rsid w:val="00061C1A"/>
    <w:rsid w:val="000770C7"/>
    <w:rsid w:val="00084921"/>
    <w:rsid w:val="000C0EAB"/>
    <w:rsid w:val="000C256A"/>
    <w:rsid w:val="000E209C"/>
    <w:rsid w:val="0011503E"/>
    <w:rsid w:val="00123BB8"/>
    <w:rsid w:val="00160077"/>
    <w:rsid w:val="0019218C"/>
    <w:rsid w:val="001C242D"/>
    <w:rsid w:val="0020021A"/>
    <w:rsid w:val="00221B15"/>
    <w:rsid w:val="00255CD8"/>
    <w:rsid w:val="002A2FF0"/>
    <w:rsid w:val="002D6B36"/>
    <w:rsid w:val="00312F05"/>
    <w:rsid w:val="00314FEC"/>
    <w:rsid w:val="003438B9"/>
    <w:rsid w:val="003A0CAD"/>
    <w:rsid w:val="003D02A4"/>
    <w:rsid w:val="00404296"/>
    <w:rsid w:val="00415087"/>
    <w:rsid w:val="00432B1A"/>
    <w:rsid w:val="0044677D"/>
    <w:rsid w:val="00447FAB"/>
    <w:rsid w:val="00451067"/>
    <w:rsid w:val="00495438"/>
    <w:rsid w:val="004A27E4"/>
    <w:rsid w:val="004C297E"/>
    <w:rsid w:val="004D4E99"/>
    <w:rsid w:val="004E6B2D"/>
    <w:rsid w:val="004F2146"/>
    <w:rsid w:val="004F2852"/>
    <w:rsid w:val="00596791"/>
    <w:rsid w:val="005B1F1B"/>
    <w:rsid w:val="005D3794"/>
    <w:rsid w:val="00607B50"/>
    <w:rsid w:val="00665B53"/>
    <w:rsid w:val="00674E53"/>
    <w:rsid w:val="00675811"/>
    <w:rsid w:val="00695096"/>
    <w:rsid w:val="006D6E43"/>
    <w:rsid w:val="007458A8"/>
    <w:rsid w:val="0075442A"/>
    <w:rsid w:val="00783178"/>
    <w:rsid w:val="00787018"/>
    <w:rsid w:val="00792ED1"/>
    <w:rsid w:val="00795480"/>
    <w:rsid w:val="007D0158"/>
    <w:rsid w:val="007D0704"/>
    <w:rsid w:val="007E4FFA"/>
    <w:rsid w:val="007F0943"/>
    <w:rsid w:val="008064FB"/>
    <w:rsid w:val="00842FFB"/>
    <w:rsid w:val="00881D45"/>
    <w:rsid w:val="00892DA6"/>
    <w:rsid w:val="008A33DB"/>
    <w:rsid w:val="008C34F5"/>
    <w:rsid w:val="008F5B52"/>
    <w:rsid w:val="008F645F"/>
    <w:rsid w:val="00921C78"/>
    <w:rsid w:val="00922D5A"/>
    <w:rsid w:val="009447AF"/>
    <w:rsid w:val="009530BE"/>
    <w:rsid w:val="00975B6A"/>
    <w:rsid w:val="009B28CE"/>
    <w:rsid w:val="009B327B"/>
    <w:rsid w:val="009C7809"/>
    <w:rsid w:val="009F6F05"/>
    <w:rsid w:val="00A154B8"/>
    <w:rsid w:val="00A23519"/>
    <w:rsid w:val="00A662D2"/>
    <w:rsid w:val="00A83729"/>
    <w:rsid w:val="00AA5B2C"/>
    <w:rsid w:val="00AB333C"/>
    <w:rsid w:val="00AC2BAD"/>
    <w:rsid w:val="00AC51A9"/>
    <w:rsid w:val="00AE778B"/>
    <w:rsid w:val="00B218ED"/>
    <w:rsid w:val="00B4126E"/>
    <w:rsid w:val="00B57438"/>
    <w:rsid w:val="00B6314B"/>
    <w:rsid w:val="00B82189"/>
    <w:rsid w:val="00B8776A"/>
    <w:rsid w:val="00B94138"/>
    <w:rsid w:val="00B953A9"/>
    <w:rsid w:val="00BB28AC"/>
    <w:rsid w:val="00BC4CA1"/>
    <w:rsid w:val="00BD0937"/>
    <w:rsid w:val="00BE4856"/>
    <w:rsid w:val="00BE5FE2"/>
    <w:rsid w:val="00BE63F2"/>
    <w:rsid w:val="00BF0556"/>
    <w:rsid w:val="00C159AD"/>
    <w:rsid w:val="00C30CDF"/>
    <w:rsid w:val="00C31E09"/>
    <w:rsid w:val="00C56CB9"/>
    <w:rsid w:val="00C823DA"/>
    <w:rsid w:val="00C82D88"/>
    <w:rsid w:val="00C90E59"/>
    <w:rsid w:val="00CD3A7E"/>
    <w:rsid w:val="00D24A24"/>
    <w:rsid w:val="00DB59C3"/>
    <w:rsid w:val="00DB5D0D"/>
    <w:rsid w:val="00DD2BDF"/>
    <w:rsid w:val="00DF76EF"/>
    <w:rsid w:val="00E00F5F"/>
    <w:rsid w:val="00E8286F"/>
    <w:rsid w:val="00EB14D5"/>
    <w:rsid w:val="00ED08E4"/>
    <w:rsid w:val="00F15442"/>
    <w:rsid w:val="00F3541C"/>
    <w:rsid w:val="00F74319"/>
    <w:rsid w:val="00F80FCD"/>
    <w:rsid w:val="00FA1425"/>
    <w:rsid w:val="00FA5A51"/>
    <w:rsid w:val="00F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4E3E8A"/>
  <w15:chartTrackingRefBased/>
  <w15:docId w15:val="{A0684586-B9E2-4661-8D2B-3CC489ED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52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4CA1"/>
    <w:pPr>
      <w:spacing w:before="12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0EAB"/>
    <w:pPr>
      <w:keepNext/>
      <w:keepLines/>
      <w:spacing w:after="0"/>
      <w:outlineLvl w:val="0"/>
    </w:pPr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438"/>
    <w:pPr>
      <w:keepNext/>
      <w:keepLines/>
      <w:spacing w:before="240" w:after="0" w:line="247" w:lineRule="auto"/>
      <w:outlineLvl w:val="1"/>
    </w:pPr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CDF"/>
    <w:pPr>
      <w:keepNext/>
      <w:keepLines/>
      <w:spacing w:after="0"/>
      <w:outlineLvl w:val="2"/>
    </w:pPr>
    <w:rPr>
      <w:rFonts w:ascii="Segoe UI Semibold" w:eastAsiaTheme="majorEastAsia" w:hAnsi="Segoe UI Semibold" w:cstheme="majorBidi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A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A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F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F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F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F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EAB"/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5438"/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D24A24"/>
    <w:pPr>
      <w:spacing w:after="0" w:line="240" w:lineRule="auto"/>
      <w:contextualSpacing/>
    </w:pPr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A24"/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rsid w:val="00D24A24"/>
    <w:rPr>
      <w:b/>
      <w:bCs/>
      <w:smallCaps/>
      <w:color w:val="000000"/>
      <w:spacing w:val="5"/>
    </w:rPr>
  </w:style>
  <w:style w:type="character" w:styleId="SubtleReference">
    <w:name w:val="Subtle Reference"/>
    <w:basedOn w:val="DefaultParagraphFont"/>
    <w:uiPriority w:val="31"/>
    <w:rsid w:val="00BE4856"/>
    <w:rPr>
      <w:smallCaps/>
      <w:color w:val="113C6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BE4856"/>
    <w:pPr>
      <w:pBdr>
        <w:top w:val="single" w:sz="4" w:space="10" w:color="113C66" w:themeColor="text2"/>
        <w:bottom w:val="single" w:sz="4" w:space="10" w:color="113C66" w:themeColor="text2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856"/>
    <w:rPr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8"/>
    <w:qFormat/>
    <w:rsid w:val="00D24A24"/>
    <w:pPr>
      <w:spacing w:before="200"/>
      <w:ind w:left="864" w:right="864"/>
      <w:jc w:val="center"/>
    </w:pPr>
    <w:rPr>
      <w:i/>
      <w:iCs/>
      <w:color w:val="113C66" w:themeColor="text1"/>
    </w:rPr>
  </w:style>
  <w:style w:type="character" w:customStyle="1" w:styleId="QuoteChar">
    <w:name w:val="Quote Char"/>
    <w:basedOn w:val="DefaultParagraphFont"/>
    <w:link w:val="Quote"/>
    <w:uiPriority w:val="8"/>
    <w:rsid w:val="007458A8"/>
    <w:rPr>
      <w:i/>
      <w:iCs/>
      <w:color w:val="113C66" w:themeColor="text1"/>
    </w:rPr>
  </w:style>
  <w:style w:type="character" w:styleId="Strong">
    <w:name w:val="Strong"/>
    <w:basedOn w:val="DefaultParagraphFont"/>
    <w:uiPriority w:val="22"/>
    <w:qFormat/>
    <w:rsid w:val="00D24A24"/>
    <w:rPr>
      <w:b/>
      <w:bCs/>
    </w:rPr>
  </w:style>
  <w:style w:type="character" w:styleId="IntenseEmphasis">
    <w:name w:val="Intense Emphasis"/>
    <w:basedOn w:val="DefaultParagraphFont"/>
    <w:uiPriority w:val="21"/>
    <w:rsid w:val="00D24A24"/>
    <w:rPr>
      <w:i/>
      <w:iCs/>
      <w:color w:val="113C66" w:themeColor="text1"/>
    </w:rPr>
  </w:style>
  <w:style w:type="character" w:styleId="SubtleEmphasis">
    <w:name w:val="Subtle Emphasis"/>
    <w:basedOn w:val="DefaultParagraphFont"/>
    <w:uiPriority w:val="19"/>
    <w:rsid w:val="00D24A24"/>
    <w:rPr>
      <w:i/>
      <w:iCs/>
      <w:color w:val="113C66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AD"/>
    <w:pPr>
      <w:numPr>
        <w:ilvl w:val="1"/>
      </w:numPr>
    </w:pPr>
    <w:rPr>
      <w:rFonts w:eastAsiaTheme="minorEastAsia"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sid w:val="00AC2BAD"/>
    <w:rPr>
      <w:rFonts w:eastAsiaTheme="minorEastAsia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C30CDF"/>
    <w:rPr>
      <w:rFonts w:ascii="Segoe UI Semibold" w:eastAsiaTheme="majorEastAsia" w:hAnsi="Segoe UI Semibold" w:cstheme="majorBidi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4A24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A24"/>
    <w:rPr>
      <w:rFonts w:asciiTheme="majorHAnsi" w:eastAsiaTheme="majorEastAsia" w:hAnsiTheme="majorHAnsi" w:cstheme="majorBidi"/>
    </w:rPr>
  </w:style>
  <w:style w:type="paragraph" w:customStyle="1" w:styleId="Image">
    <w:name w:val="Image"/>
    <w:basedOn w:val="Normal"/>
    <w:link w:val="ImageChar"/>
    <w:uiPriority w:val="19"/>
    <w:qFormat/>
    <w:rsid w:val="007D0704"/>
    <w:pPr>
      <w:spacing w:after="40"/>
    </w:pPr>
    <w:rPr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F05"/>
    <w:pPr>
      <w:outlineLvl w:val="9"/>
    </w:pPr>
    <w:rPr>
      <w:rFonts w:asciiTheme="majorHAnsi" w:hAnsiTheme="majorHAnsi"/>
      <w:sz w:val="32"/>
    </w:rPr>
  </w:style>
  <w:style w:type="character" w:customStyle="1" w:styleId="ImageChar">
    <w:name w:val="Image Char"/>
    <w:basedOn w:val="DefaultParagraphFont"/>
    <w:link w:val="Image"/>
    <w:uiPriority w:val="19"/>
    <w:rsid w:val="00DD2BDF"/>
    <w:rPr>
      <w:noProof/>
    </w:rPr>
  </w:style>
  <w:style w:type="character" w:styleId="Hyperlink">
    <w:name w:val="Hyperlink"/>
    <w:basedOn w:val="DefaultParagraphFont"/>
    <w:uiPriority w:val="11"/>
    <w:unhideWhenUsed/>
    <w:qFormat/>
    <w:rsid w:val="00495438"/>
    <w:rPr>
      <w:color w:val="0058A3" w:themeColor="accent1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F05"/>
    <w:rPr>
      <w:rFonts w:asciiTheme="majorHAnsi" w:eastAsiaTheme="majorEastAsia" w:hAnsiTheme="majorHAnsi" w:cstheme="majorBidi"/>
      <w:color w:val="000000"/>
    </w:rPr>
  </w:style>
  <w:style w:type="paragraph" w:styleId="Caption">
    <w:name w:val="caption"/>
    <w:basedOn w:val="Normal"/>
    <w:next w:val="Normal"/>
    <w:uiPriority w:val="5"/>
    <w:unhideWhenUsed/>
    <w:qFormat/>
    <w:rsid w:val="00792ED1"/>
    <w:pPr>
      <w:spacing w:before="60" w:line="240" w:lineRule="auto"/>
    </w:pPr>
    <w:rPr>
      <w:i/>
      <w:iCs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F0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F05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F05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lockText">
    <w:name w:val="Block Text"/>
    <w:basedOn w:val="Normal"/>
    <w:uiPriority w:val="99"/>
    <w:semiHidden/>
    <w:unhideWhenUsed/>
    <w:rsid w:val="009F6F0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customStyle="1" w:styleId="HennepinCountyWordmark">
    <w:name w:val="Hennepin County Wordmark"/>
    <w:basedOn w:val="Normal"/>
    <w:link w:val="HennepinCountyWordmarkChar"/>
    <w:uiPriority w:val="59"/>
    <w:qFormat/>
    <w:rsid w:val="00DF76EF"/>
    <w:pPr>
      <w:spacing w:after="9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nnepinCountyWordmarkChar">
    <w:name w:val="Hennepin County Wordmark Char"/>
    <w:basedOn w:val="ImageChar"/>
    <w:link w:val="HennepinCountyWordmark"/>
    <w:uiPriority w:val="59"/>
    <w:rsid w:val="002A2FF0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E4856"/>
  </w:style>
  <w:style w:type="paragraph" w:styleId="Footer">
    <w:name w:val="footer"/>
    <w:basedOn w:val="Normal"/>
    <w:link w:val="FooterChar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856"/>
  </w:style>
  <w:style w:type="character" w:styleId="UnresolvedMention">
    <w:name w:val="Unresolved Mention"/>
    <w:basedOn w:val="DefaultParagraphFont"/>
    <w:uiPriority w:val="99"/>
    <w:semiHidden/>
    <w:unhideWhenUsed/>
    <w:rsid w:val="003A0CA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A0CAD"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rsid w:val="00084921"/>
    <w:pPr>
      <w:numPr>
        <w:numId w:val="1"/>
      </w:numPr>
      <w:ind w:left="720"/>
      <w:contextualSpacing/>
    </w:pPr>
  </w:style>
  <w:style w:type="paragraph" w:styleId="ListNumber">
    <w:name w:val="List Number"/>
    <w:basedOn w:val="Normal"/>
    <w:uiPriority w:val="3"/>
    <w:unhideWhenUsed/>
    <w:qFormat/>
    <w:rsid w:val="00AE778B"/>
    <w:pPr>
      <w:numPr>
        <w:numId w:val="6"/>
      </w:numPr>
      <w:ind w:left="720"/>
      <w:contextualSpacing/>
    </w:pPr>
  </w:style>
  <w:style w:type="paragraph" w:customStyle="1" w:styleId="TableChartTitle">
    <w:name w:val="Table/Chart Title"/>
    <w:basedOn w:val="Normal"/>
    <w:link w:val="TableChartTitleChar"/>
    <w:uiPriority w:val="4"/>
    <w:qFormat/>
    <w:rsid w:val="00842FFB"/>
    <w:pPr>
      <w:spacing w:after="120"/>
    </w:pPr>
    <w:rPr>
      <w:noProof/>
    </w:rPr>
  </w:style>
  <w:style w:type="table" w:styleId="TableGrid">
    <w:name w:val="Table Grid"/>
    <w:basedOn w:val="TableNormal"/>
    <w:uiPriority w:val="39"/>
    <w:rsid w:val="004D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hartTitleChar">
    <w:name w:val="Table/Chart Title Char"/>
    <w:basedOn w:val="Heading3Char"/>
    <w:link w:val="TableChartTitle"/>
    <w:uiPriority w:val="4"/>
    <w:rsid w:val="00842FFB"/>
    <w:rPr>
      <w:rFonts w:ascii="Segoe UI Semibold" w:eastAsiaTheme="majorEastAsia" w:hAnsi="Segoe UI Semibold" w:cstheme="majorBidi"/>
      <w:noProof/>
      <w:color w:val="000000"/>
      <w:sz w:val="28"/>
      <w:szCs w:val="24"/>
    </w:rPr>
  </w:style>
  <w:style w:type="table" w:styleId="PlainTable1">
    <w:name w:val="Plain Table 1"/>
    <w:basedOn w:val="TableNormal"/>
    <w:uiPriority w:val="41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">
    <w:name w:val="List Table 3"/>
    <w:basedOn w:val="TableNormal"/>
    <w:uiPriority w:val="48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113C66" w:themeColor="text1"/>
        <w:left w:val="single" w:sz="4" w:space="0" w:color="113C66" w:themeColor="text1"/>
        <w:bottom w:val="single" w:sz="4" w:space="0" w:color="113C66" w:themeColor="text1"/>
        <w:right w:val="single" w:sz="4" w:space="0" w:color="113C6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3C66" w:themeColor="text1"/>
          <w:right w:val="single" w:sz="4" w:space="0" w:color="113C66" w:themeColor="text1"/>
        </w:tcBorders>
      </w:tcPr>
    </w:tblStylePr>
    <w:tblStylePr w:type="band1Horz">
      <w:tblPr/>
      <w:tcPr>
        <w:tcBorders>
          <w:top w:val="single" w:sz="4" w:space="0" w:color="113C66" w:themeColor="text1"/>
          <w:bottom w:val="single" w:sz="4" w:space="0" w:color="113C6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3C66" w:themeColor="text1"/>
          <w:left w:val="nil"/>
        </w:tcBorders>
      </w:tcPr>
    </w:tblStylePr>
    <w:tblStylePr w:type="swCell">
      <w:tblPr/>
      <w:tcPr>
        <w:tcBorders>
          <w:top w:val="double" w:sz="4" w:space="0" w:color="113C66" w:themeColor="text1"/>
          <w:right w:val="nil"/>
        </w:tcBorders>
      </w:tcPr>
    </w:tblStylePr>
  </w:style>
  <w:style w:type="paragraph" w:customStyle="1" w:styleId="HennepinCountyLogo">
    <w:name w:val="Hennepin County Logo"/>
    <w:basedOn w:val="Footer"/>
    <w:link w:val="HennepinCountyLogoChar"/>
    <w:uiPriority w:val="60"/>
    <w:qFormat/>
    <w:rsid w:val="003438B9"/>
    <w:pPr>
      <w:spacing w:before="480"/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7458A8"/>
    <w:pPr>
      <w:ind w:left="720"/>
      <w:contextualSpacing/>
    </w:pPr>
  </w:style>
  <w:style w:type="character" w:customStyle="1" w:styleId="HennepinCountyLogoChar">
    <w:name w:val="Hennepin County Logo Char"/>
    <w:basedOn w:val="FooterChar"/>
    <w:link w:val="HennepinCountyLogo"/>
    <w:uiPriority w:val="60"/>
    <w:rsid w:val="003438B9"/>
    <w:rPr>
      <w:noProof/>
    </w:rPr>
  </w:style>
  <w:style w:type="table" w:styleId="GridTable4">
    <w:name w:val="Grid Table 4"/>
    <w:basedOn w:val="TableNormal"/>
    <w:uiPriority w:val="49"/>
    <w:rsid w:val="000E209C"/>
    <w:pPr>
      <w:spacing w:after="0" w:line="240" w:lineRule="auto"/>
    </w:p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3C66" w:themeColor="text1"/>
          <w:left w:val="single" w:sz="4" w:space="0" w:color="113C66" w:themeColor="text1"/>
          <w:bottom w:val="single" w:sz="4" w:space="0" w:color="113C66" w:themeColor="text1"/>
          <w:right w:val="single" w:sz="4" w:space="0" w:color="113C66" w:themeColor="text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33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DB"/>
    <w:rPr>
      <w:rFonts w:ascii="Segoe UI" w:hAnsi="Segoe UI" w:cs="Segoe UI"/>
      <w:sz w:val="18"/>
      <w:szCs w:val="18"/>
    </w:rPr>
  </w:style>
  <w:style w:type="paragraph" w:customStyle="1" w:styleId="BulletNormal">
    <w:name w:val="Bullet Normal"/>
    <w:basedOn w:val="NoSpacing"/>
    <w:link w:val="BulletNormalChar"/>
    <w:uiPriority w:val="3"/>
    <w:rsid w:val="00AE778B"/>
    <w:pPr>
      <w:numPr>
        <w:numId w:val="11"/>
      </w:numPr>
      <w:spacing w:before="120" w:after="360" w:line="259" w:lineRule="auto"/>
      <w:ind w:left="720"/>
      <w:contextualSpacing/>
    </w:pPr>
    <w:rPr>
      <w:rFonts w:ascii="Segoe UI" w:hAnsi="Segoe UI"/>
      <w:sz w:val="20"/>
    </w:rPr>
  </w:style>
  <w:style w:type="character" w:customStyle="1" w:styleId="BulletNormalChar">
    <w:name w:val="Bullet Normal Char"/>
    <w:basedOn w:val="DefaultParagraphFont"/>
    <w:link w:val="BulletNormal"/>
    <w:uiPriority w:val="3"/>
    <w:rsid w:val="00AE778B"/>
    <w:rPr>
      <w:rFonts w:ascii="Segoe UI" w:hAnsi="Segoe UI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778B"/>
    <w:rPr>
      <w:rFonts w:eastAsiaTheme="minorEastAsia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AE778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E778B"/>
    <w:rPr>
      <w:rFonts w:eastAsiaTheme="minorEastAsia"/>
      <w:sz w:val="20"/>
      <w:szCs w:val="20"/>
    </w:rPr>
  </w:style>
  <w:style w:type="paragraph" w:customStyle="1" w:styleId="GaramondNormal">
    <w:name w:val="Garamond Normal"/>
    <w:basedOn w:val="Normal"/>
    <w:link w:val="GaramondNormalChar"/>
    <w:uiPriority w:val="14"/>
    <w:qFormat/>
    <w:rsid w:val="002D6B36"/>
    <w:pPr>
      <w:spacing w:after="0"/>
    </w:pPr>
    <w:rPr>
      <w:noProof/>
    </w:rPr>
  </w:style>
  <w:style w:type="paragraph" w:customStyle="1" w:styleId="GaramondNoSpace">
    <w:name w:val="Garamond No Space"/>
    <w:basedOn w:val="NoSpacing"/>
    <w:link w:val="GaramondNoSpaceChar"/>
    <w:uiPriority w:val="14"/>
    <w:qFormat/>
    <w:rsid w:val="002D6B36"/>
  </w:style>
  <w:style w:type="character" w:customStyle="1" w:styleId="GaramondNormalChar">
    <w:name w:val="Garamond Normal Char"/>
    <w:basedOn w:val="DefaultParagraphFont"/>
    <w:link w:val="GaramondNormal"/>
    <w:uiPriority w:val="14"/>
    <w:rsid w:val="00BC4CA1"/>
    <w:rPr>
      <w:noProof/>
    </w:rPr>
  </w:style>
  <w:style w:type="table" w:styleId="GridTable5Dark-Accent1">
    <w:name w:val="Grid Table 5 Dark Accent 1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band1Vert">
      <w:tblPr/>
      <w:tcPr>
        <w:shd w:val="clear" w:color="auto" w:fill="74BEFF" w:themeFill="accent1" w:themeFillTint="66"/>
      </w:tcPr>
    </w:tblStylePr>
    <w:tblStylePr w:type="band1Horz">
      <w:tblPr/>
      <w:tcPr>
        <w:shd w:val="clear" w:color="auto" w:fill="74BEFF" w:themeFill="accent1" w:themeFillTint="66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D6B36"/>
  </w:style>
  <w:style w:type="character" w:customStyle="1" w:styleId="GaramondNoSpaceChar">
    <w:name w:val="Garamond No Space Char"/>
    <w:basedOn w:val="NoSpacingChar"/>
    <w:link w:val="GaramondNoSpace"/>
    <w:uiPriority w:val="14"/>
    <w:rsid w:val="00BC4CA1"/>
  </w:style>
  <w:style w:type="table" w:styleId="GridTable6Colorful">
    <w:name w:val="Grid Table 6 Colorful"/>
    <w:basedOn w:val="TableNormal"/>
    <w:uiPriority w:val="51"/>
    <w:rsid w:val="006D6E43"/>
    <w:pPr>
      <w:spacing w:after="0" w:line="240" w:lineRule="auto"/>
    </w:pPr>
    <w:rPr>
      <w:color w:val="113C66" w:themeColor="text1"/>
    </w:r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358AD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8A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table" w:styleId="GridTable5Dark">
    <w:name w:val="Grid Table 5 Dark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8F3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band1Vert">
      <w:tblPr/>
      <w:tcPr>
        <w:shd w:val="clear" w:color="auto" w:fill="78B1E8" w:themeFill="text1" w:themeFillTint="66"/>
      </w:tcPr>
    </w:tblStylePr>
    <w:tblStylePr w:type="band1Horz">
      <w:tblPr/>
      <w:tcPr>
        <w:shd w:val="clear" w:color="auto" w:fill="78B1E8" w:themeFill="text1" w:themeFillTint="66"/>
      </w:tcPr>
    </w:tblStylePr>
  </w:style>
  <w:style w:type="table" w:styleId="GridTable5Dark-Accent4">
    <w:name w:val="Grid Table 5 Dark Accent 4"/>
    <w:basedOn w:val="TableNormal"/>
    <w:uiPriority w:val="50"/>
    <w:rsid w:val="001150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band1Vert">
      <w:tblPr/>
      <w:tcPr>
        <w:shd w:val="clear" w:color="auto" w:fill="D8EAB0" w:themeFill="accent4" w:themeFillTint="66"/>
      </w:tcPr>
    </w:tblStylePr>
    <w:tblStylePr w:type="band1Horz">
      <w:tblPr/>
      <w:tcPr>
        <w:shd w:val="clear" w:color="auto" w:fill="D8EAB0" w:themeFill="accent4" w:themeFillTint="66"/>
      </w:tcPr>
    </w:tblStylePr>
  </w:style>
  <w:style w:type="table" w:styleId="PlainTable2">
    <w:name w:val="Plain Table 2"/>
    <w:basedOn w:val="TableNormal"/>
    <w:uiPriority w:val="42"/>
    <w:rsid w:val="00881D45"/>
    <w:pPr>
      <w:spacing w:after="0" w:line="240" w:lineRule="auto"/>
    </w:pPr>
    <w:tblPr>
      <w:tblStyleRowBandSize w:val="1"/>
      <w:tblStyleColBandSize w:val="1"/>
      <w:tblBorders>
        <w:top w:val="single" w:sz="4" w:space="0" w:color="569DE3" w:themeColor="text1" w:themeTint="80"/>
        <w:bottom w:val="single" w:sz="4" w:space="0" w:color="569DE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69DE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69DE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2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1Horz">
      <w:tblPr/>
      <w:tcPr>
        <w:tcBorders>
          <w:top w:val="single" w:sz="4" w:space="0" w:color="569DE3" w:themeColor="text1" w:themeTint="80"/>
          <w:bottom w:val="single" w:sz="4" w:space="0" w:color="569DE3" w:themeColor="text1" w:themeTint="80"/>
        </w:tcBorders>
      </w:tcPr>
    </w:tblStylePr>
  </w:style>
  <w:style w:type="table" w:customStyle="1" w:styleId="HCBasicTable">
    <w:name w:val="HC Basic Table"/>
    <w:basedOn w:val="TableNormal"/>
    <w:uiPriority w:val="99"/>
    <w:rsid w:val="005B1F1B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113C66" w:themeFill="tex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A27E4"/>
    <w:rPr>
      <w:color w:val="BB64D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innesotagrown.com/search-directory/farmers-marke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C2018-MSOffice-Theme">
  <a:themeElements>
    <a:clrScheme name="Custom 20">
      <a:dk1>
        <a:srgbClr val="113C66"/>
      </a:dk1>
      <a:lt1>
        <a:srgbClr val="FFFFFF"/>
      </a:lt1>
      <a:dk2>
        <a:srgbClr val="113C66"/>
      </a:dk2>
      <a:lt2>
        <a:srgbClr val="FFFFFF"/>
      </a:lt2>
      <a:accent1>
        <a:srgbClr val="0058A3"/>
      </a:accent1>
      <a:accent2>
        <a:srgbClr val="F7931E"/>
      </a:accent2>
      <a:accent3>
        <a:srgbClr val="FFCB05"/>
      </a:accent3>
      <a:accent4>
        <a:srgbClr val="9FCC3B"/>
      </a:accent4>
      <a:accent5>
        <a:srgbClr val="00AEEF"/>
      </a:accent5>
      <a:accent6>
        <a:srgbClr val="7F7F7F"/>
      </a:accent6>
      <a:hlink>
        <a:srgbClr val="00AEEF"/>
      </a:hlink>
      <a:folHlink>
        <a:srgbClr val="BB64DF"/>
      </a:folHlink>
    </a:clrScheme>
    <a:fontScheme name="Hennepin County Font Theme - Sego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C2018-MSOffice-Theme" id="{73262773-515B-458F-B05F-5F4283C42BAC}" vid="{05B5580D-9DD4-4A88-A108-2D0613F830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BC6B11B48844A86D9C271F45BE310" ma:contentTypeVersion="12" ma:contentTypeDescription="Create a new document." ma:contentTypeScope="" ma:versionID="57f6598ce7169dd18343ba3d665ba521">
  <xsd:schema xmlns:xsd="http://www.w3.org/2001/XMLSchema" xmlns:xs="http://www.w3.org/2001/XMLSchema" xmlns:p="http://schemas.microsoft.com/office/2006/metadata/properties" xmlns:ns3="2192aee9-4c6b-4bd7-9b0a-b3f9b0929da5" xmlns:ns4="e7ed39c5-5ea3-4c7c-9257-4dbe5f624a6f" targetNamespace="http://schemas.microsoft.com/office/2006/metadata/properties" ma:root="true" ma:fieldsID="40b1f6f9a99c9ec93b7f5b43d1af09b9" ns3:_="" ns4:_="">
    <xsd:import namespace="2192aee9-4c6b-4bd7-9b0a-b3f9b0929da5"/>
    <xsd:import namespace="e7ed39c5-5ea3-4c7c-9257-4dbe5f624a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2aee9-4c6b-4bd7-9b0a-b3f9b0929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d39c5-5ea3-4c7c-9257-4dbe5f62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D799-68CE-4C78-A418-8FE8A69CD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2873F-D869-48A7-8ED7-F24F5FBA9F0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192aee9-4c6b-4bd7-9b0a-b3f9b0929da5"/>
    <ds:schemaRef ds:uri="http://purl.org/dc/terms/"/>
    <ds:schemaRef ds:uri="http://schemas.microsoft.com/office/infopath/2007/PartnerControls"/>
    <ds:schemaRef ds:uri="e7ed39c5-5ea3-4c7c-9257-4dbe5f624a6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FB66BC-BF60-49FA-A1E1-C85FF1A9B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2aee9-4c6b-4bd7-9b0a-b3f9b0929da5"/>
    <ds:schemaRef ds:uri="e7ed39c5-5ea3-4c7c-9257-4dbe5f62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762410-3007-444B-A67A-38691D68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Template-Letterhead-PublicHealth</vt:lpstr>
    </vt:vector>
  </TitlesOfParts>
  <Company>Hennepin County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Template-Letterhead-PublicHealth</dc:title>
  <dc:subject/>
  <dc:creator>Misty Lewis</dc:creator>
  <cp:keywords/>
  <dc:description/>
  <cp:lastModifiedBy>Jo Marsicano</cp:lastModifiedBy>
  <cp:revision>2</cp:revision>
  <cp:lastPrinted>2019-08-06T19:37:00Z</cp:lastPrinted>
  <dcterms:created xsi:type="dcterms:W3CDTF">2020-07-24T20:26:00Z</dcterms:created>
  <dcterms:modified xsi:type="dcterms:W3CDTF">2020-07-24T20:26:00Z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0x010100BADBC6B11B48844A86D9C271F45BE310</vt:lpwstr>
  </property>
  <property fmtid="{D5CDD505-2E9C-101B-9397-08002B2CF9AE}" pid="3" name="Hennepin County Content Status">
    <vt:lpwstr/>
  </property>
</Properties>
</file>