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C62AE5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August 8</w:t>
      </w:r>
      <w:r w:rsidR="00A94A9D">
        <w:rPr>
          <w:rFonts w:cstheme="minorHAnsi"/>
          <w:b/>
          <w:bCs/>
          <w:sz w:val="28"/>
          <w:szCs w:val="28"/>
        </w:rPr>
        <w:t>, 2019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82E25" w:rsidRDefault="00B151E1" w:rsidP="00482E25">
      <w:pPr>
        <w:numPr>
          <w:ilvl w:val="0"/>
          <w:numId w:val="1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Introductions/Announcements</w:t>
      </w:r>
      <w:r w:rsidR="007F54FA">
        <w:rPr>
          <w:sz w:val="24"/>
          <w:szCs w:val="24"/>
        </w:rPr>
        <w:t xml:space="preserve"> – </w:t>
      </w:r>
      <w:r w:rsidR="00012BB3">
        <w:rPr>
          <w:sz w:val="24"/>
          <w:szCs w:val="24"/>
        </w:rPr>
        <w:t>All</w:t>
      </w:r>
      <w:r w:rsidR="00F300B6">
        <w:rPr>
          <w:sz w:val="24"/>
          <w:szCs w:val="24"/>
        </w:rPr>
        <w:t xml:space="preserve"> </w:t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482E25">
        <w:rPr>
          <w:sz w:val="24"/>
          <w:szCs w:val="24"/>
        </w:rPr>
        <w:t>2:30 -2:</w:t>
      </w:r>
      <w:r w:rsidR="004D3E37">
        <w:rPr>
          <w:sz w:val="24"/>
          <w:szCs w:val="24"/>
        </w:rPr>
        <w:t>35</w:t>
      </w:r>
    </w:p>
    <w:p w:rsidR="00F352C5" w:rsidRDefault="00F352C5" w:rsidP="00482E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Mental Health Local Advisory Council (</w:t>
      </w:r>
      <w:r w:rsidR="00360FC7">
        <w:rPr>
          <w:sz w:val="24"/>
          <w:szCs w:val="24"/>
        </w:rPr>
        <w:t xml:space="preserve">LAC) </w:t>
      </w:r>
      <w:r w:rsidR="00675B05">
        <w:rPr>
          <w:sz w:val="24"/>
          <w:szCs w:val="24"/>
        </w:rPr>
        <w:t>Update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4D3E37">
        <w:rPr>
          <w:sz w:val="24"/>
          <w:szCs w:val="24"/>
        </w:rPr>
        <w:t>35</w:t>
      </w:r>
      <w:r>
        <w:rPr>
          <w:sz w:val="24"/>
          <w:szCs w:val="24"/>
        </w:rPr>
        <w:t>-2:45</w:t>
      </w:r>
    </w:p>
    <w:p w:rsidR="00675B05" w:rsidRDefault="00F352C5" w:rsidP="00F352C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675B05">
        <w:rPr>
          <w:sz w:val="24"/>
          <w:szCs w:val="24"/>
        </w:rPr>
        <w:t xml:space="preserve">Rick </w:t>
      </w:r>
      <w:proofErr w:type="spellStart"/>
      <w:r w:rsidR="00675B05">
        <w:rPr>
          <w:sz w:val="24"/>
          <w:szCs w:val="24"/>
        </w:rPr>
        <w:t>Crispino</w:t>
      </w:r>
      <w:proofErr w:type="spellEnd"/>
      <w:r w:rsidR="00675B05">
        <w:rPr>
          <w:sz w:val="24"/>
          <w:szCs w:val="24"/>
        </w:rPr>
        <w:t xml:space="preserve"> and Rozenia Fuller</w:t>
      </w:r>
      <w:r w:rsidR="00675B05"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  <w:r w:rsidR="00675B05">
        <w:rPr>
          <w:sz w:val="24"/>
          <w:szCs w:val="24"/>
        </w:rPr>
        <w:tab/>
      </w:r>
    </w:p>
    <w:p w:rsidR="00482E25" w:rsidRDefault="001755D0" w:rsidP="00482E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2145">
        <w:rPr>
          <w:sz w:val="24"/>
          <w:szCs w:val="24"/>
        </w:rPr>
        <w:t xml:space="preserve">DHS Updates and Discussion re: </w:t>
      </w:r>
      <w:r>
        <w:rPr>
          <w:sz w:val="24"/>
          <w:szCs w:val="24"/>
        </w:rPr>
        <w:t xml:space="preserve">SPMI and SMI Eligibility – </w:t>
      </w:r>
      <w:r w:rsidR="00A03773">
        <w:rPr>
          <w:sz w:val="24"/>
          <w:szCs w:val="24"/>
        </w:rPr>
        <w:t>Barriers to Services?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B05">
        <w:rPr>
          <w:sz w:val="24"/>
          <w:szCs w:val="24"/>
        </w:rPr>
        <w:t>2:45</w:t>
      </w:r>
      <w:r w:rsidR="000C3C78">
        <w:rPr>
          <w:sz w:val="24"/>
          <w:szCs w:val="24"/>
        </w:rPr>
        <w:t>- 3:</w:t>
      </w:r>
      <w:r>
        <w:rPr>
          <w:sz w:val="24"/>
          <w:szCs w:val="24"/>
        </w:rPr>
        <w:t>15</w:t>
      </w:r>
    </w:p>
    <w:p w:rsidR="00482E25" w:rsidRPr="00482E25" w:rsidRDefault="00BE53A6" w:rsidP="00C62AE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EF7F1F">
        <w:rPr>
          <w:sz w:val="24"/>
          <w:szCs w:val="24"/>
        </w:rPr>
        <w:t xml:space="preserve">Abigail Franklin, DHS- </w:t>
      </w:r>
      <w:r w:rsidR="00EF7F1F" w:rsidRPr="00EF7F1F">
        <w:rPr>
          <w:sz w:val="24"/>
          <w:szCs w:val="24"/>
        </w:rPr>
        <w:t>Behavioral Health Division, Community Capacity Building Team</w:t>
      </w:r>
    </w:p>
    <w:p w:rsidR="00BE53A6" w:rsidRPr="00A03773" w:rsidRDefault="00C62AE5" w:rsidP="00A0377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  <w:r w:rsidR="001755D0">
        <w:rPr>
          <w:sz w:val="24"/>
          <w:szCs w:val="24"/>
        </w:rPr>
        <w:t xml:space="preserve"> Services</w:t>
      </w:r>
      <w:r w:rsidR="00BF2145">
        <w:rPr>
          <w:sz w:val="24"/>
          <w:szCs w:val="24"/>
        </w:rPr>
        <w:t xml:space="preserve"> </w:t>
      </w:r>
      <w:r w:rsidR="00750EFF">
        <w:rPr>
          <w:sz w:val="24"/>
          <w:szCs w:val="24"/>
        </w:rPr>
        <w:t xml:space="preserve">(e.g., bus cards) </w:t>
      </w:r>
      <w:r w:rsidR="00BF2145">
        <w:rPr>
          <w:sz w:val="24"/>
          <w:szCs w:val="24"/>
        </w:rPr>
        <w:t xml:space="preserve">– Access and Eligibility </w:t>
      </w:r>
      <w:r w:rsidR="00750EFF">
        <w:rPr>
          <w:sz w:val="24"/>
          <w:szCs w:val="24"/>
        </w:rPr>
        <w:t xml:space="preserve"> </w:t>
      </w:r>
      <w:r w:rsidR="004D3E37">
        <w:rPr>
          <w:sz w:val="24"/>
          <w:szCs w:val="24"/>
        </w:rPr>
        <w:t xml:space="preserve"> </w:t>
      </w:r>
      <w:r w:rsidR="001755D0" w:rsidRPr="00A03773">
        <w:rPr>
          <w:sz w:val="24"/>
          <w:szCs w:val="24"/>
        </w:rPr>
        <w:tab/>
      </w:r>
      <w:r w:rsidR="001755D0" w:rsidRPr="00A03773">
        <w:rPr>
          <w:sz w:val="24"/>
          <w:szCs w:val="24"/>
        </w:rPr>
        <w:tab/>
      </w:r>
      <w:r w:rsidR="00497102" w:rsidRPr="00A03773">
        <w:rPr>
          <w:sz w:val="24"/>
          <w:szCs w:val="24"/>
        </w:rPr>
        <w:tab/>
      </w:r>
      <w:r w:rsidR="00497102" w:rsidRPr="00A03773">
        <w:rPr>
          <w:sz w:val="24"/>
          <w:szCs w:val="24"/>
        </w:rPr>
        <w:tab/>
      </w:r>
      <w:r w:rsidR="000C3C78" w:rsidRPr="00A03773">
        <w:rPr>
          <w:sz w:val="24"/>
          <w:szCs w:val="24"/>
        </w:rPr>
        <w:t>3:15 -3:45</w:t>
      </w:r>
    </w:p>
    <w:p w:rsidR="00675B05" w:rsidRPr="00BE53A6" w:rsidRDefault="00BE53A6" w:rsidP="00C62AE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BF2145">
        <w:rPr>
          <w:sz w:val="24"/>
          <w:szCs w:val="24"/>
        </w:rPr>
        <w:t>Health Plan Reps</w:t>
      </w:r>
    </w:p>
    <w:p w:rsidR="00F352C5" w:rsidRDefault="00482E25" w:rsidP="00482E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Round-Robin - Updates from Community Providers, DHS, Health Plans, County  </w:t>
      </w:r>
      <w:r w:rsidRPr="00F913CC">
        <w:rPr>
          <w:sz w:val="24"/>
          <w:szCs w:val="24"/>
        </w:rPr>
        <w:t xml:space="preserve"> </w:t>
      </w:r>
      <w:r w:rsidR="00F352C5">
        <w:rPr>
          <w:sz w:val="24"/>
          <w:szCs w:val="24"/>
        </w:rPr>
        <w:t xml:space="preserve"> </w:t>
      </w:r>
      <w:r w:rsidR="00F352C5">
        <w:rPr>
          <w:sz w:val="24"/>
          <w:szCs w:val="24"/>
        </w:rPr>
        <w:tab/>
      </w:r>
      <w:r w:rsidR="000C3C78">
        <w:rPr>
          <w:sz w:val="24"/>
          <w:szCs w:val="24"/>
        </w:rPr>
        <w:tab/>
      </w:r>
      <w:r w:rsidR="00012BB3">
        <w:rPr>
          <w:sz w:val="24"/>
          <w:szCs w:val="24"/>
        </w:rPr>
        <w:t>3:</w:t>
      </w:r>
      <w:r w:rsidR="00935AD1">
        <w:rPr>
          <w:sz w:val="24"/>
          <w:szCs w:val="24"/>
        </w:rPr>
        <w:t>4</w:t>
      </w:r>
      <w:r w:rsidR="000C3C78">
        <w:rPr>
          <w:sz w:val="24"/>
          <w:szCs w:val="24"/>
        </w:rPr>
        <w:t>5</w:t>
      </w:r>
      <w:r w:rsidR="00012BB3">
        <w:rPr>
          <w:sz w:val="24"/>
          <w:szCs w:val="24"/>
        </w:rPr>
        <w:t xml:space="preserve"> -4:00</w:t>
      </w:r>
      <w:r w:rsidR="00C43100">
        <w:rPr>
          <w:sz w:val="24"/>
          <w:szCs w:val="24"/>
        </w:rPr>
        <w:t xml:space="preserve"> </w:t>
      </w:r>
    </w:p>
    <w:p w:rsidR="00C43100" w:rsidRDefault="00F352C5" w:rsidP="00F352C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1C551E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</w:p>
    <w:p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9059F2" w:rsidRPr="009059F2">
        <w:t>)</w:t>
      </w:r>
    </w:p>
    <w:p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:rsid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proofErr w:type="gramStart"/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</w:t>
      </w:r>
      <w:proofErr w:type="gramEnd"/>
      <w:r w:rsidRPr="001818E6">
        <w:rPr>
          <w:sz w:val="24"/>
          <w:szCs w:val="24"/>
        </w:rPr>
        <w:t xml:space="preserve"> </w:t>
      </w:r>
    </w:p>
    <w:p w:rsidR="00C56505" w:rsidRDefault="00C56505" w:rsidP="001818E6">
      <w:pPr>
        <w:rPr>
          <w:sz w:val="24"/>
          <w:szCs w:val="24"/>
        </w:rPr>
      </w:pPr>
    </w:p>
    <w:p w:rsidR="00C56505" w:rsidRDefault="00C56505" w:rsidP="001818E6">
      <w:pPr>
        <w:rPr>
          <w:sz w:val="24"/>
          <w:szCs w:val="24"/>
        </w:rPr>
      </w:pPr>
    </w:p>
    <w:p w:rsidR="00A53193" w:rsidRDefault="00A53193" w:rsidP="001818E6">
      <w:pPr>
        <w:rPr>
          <w:sz w:val="24"/>
          <w:szCs w:val="24"/>
        </w:rPr>
      </w:pPr>
    </w:p>
    <w:p w:rsidR="00C56505" w:rsidRPr="00750EFF" w:rsidRDefault="00C56505" w:rsidP="001818E6">
      <w:pPr>
        <w:rPr>
          <w:b/>
          <w:sz w:val="24"/>
          <w:szCs w:val="24"/>
        </w:rPr>
      </w:pPr>
      <w:r w:rsidRPr="00750EFF">
        <w:rPr>
          <w:b/>
          <w:sz w:val="24"/>
          <w:szCs w:val="24"/>
        </w:rPr>
        <w:t>MINNESOTA STATUTES 2018 245.462</w:t>
      </w:r>
      <w:r w:rsidR="00750EFF" w:rsidRPr="00750EFF">
        <w:rPr>
          <w:b/>
          <w:sz w:val="24"/>
          <w:szCs w:val="24"/>
        </w:rPr>
        <w:t xml:space="preserve"> – </w:t>
      </w:r>
      <w:proofErr w:type="spellStart"/>
      <w:r w:rsidR="00750EFF" w:rsidRPr="00750EFF">
        <w:rPr>
          <w:b/>
          <w:sz w:val="24"/>
          <w:szCs w:val="24"/>
        </w:rPr>
        <w:t>Subd</w:t>
      </w:r>
      <w:proofErr w:type="spellEnd"/>
      <w:r w:rsidR="00750EFF" w:rsidRPr="00750EFF">
        <w:rPr>
          <w:b/>
          <w:sz w:val="24"/>
          <w:szCs w:val="24"/>
        </w:rPr>
        <w:t>. 20</w:t>
      </w:r>
    </w:p>
    <w:p w:rsidR="00C56505" w:rsidRPr="00C56505" w:rsidRDefault="00C56505" w:rsidP="00C56505">
      <w:pPr>
        <w:rPr>
          <w:sz w:val="24"/>
          <w:szCs w:val="24"/>
        </w:rPr>
      </w:pPr>
      <w:proofErr w:type="spellStart"/>
      <w:r w:rsidRPr="00C56505">
        <w:rPr>
          <w:sz w:val="24"/>
          <w:szCs w:val="24"/>
        </w:rPr>
        <w:t>Subd</w:t>
      </w:r>
      <w:proofErr w:type="spellEnd"/>
      <w:r w:rsidRPr="00C56505">
        <w:rPr>
          <w:sz w:val="24"/>
          <w:szCs w:val="24"/>
        </w:rPr>
        <w:t xml:space="preserve">. 20.Mental illness.(a) "Mental illness" means an organic disorder of the brain or a clinically significant disorder of thought, mood, perception, orientation, memory, or behavior that is detailed in a </w:t>
      </w:r>
      <w:hyperlink r:id="rId8" w:history="1">
        <w:r w:rsidRPr="00561A3D">
          <w:rPr>
            <w:rStyle w:val="Hyperlink"/>
            <w:sz w:val="24"/>
            <w:szCs w:val="24"/>
          </w:rPr>
          <w:t>diagnostic codes list</w:t>
        </w:r>
      </w:hyperlink>
      <w:r w:rsidRPr="00C56505">
        <w:rPr>
          <w:sz w:val="24"/>
          <w:szCs w:val="24"/>
        </w:rPr>
        <w:t xml:space="preserve"> published by the commissioner, and that seriously limits a person's capacity to function in primary aspects of daily living such as personal relations, living arrangements, work, and recreation.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>(b) An "adult with acute mental illness" means an adult who has a mental illness that is serious enough to require prompt intervention.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>(c) For purposes of case management and community support services, a "person with serious and persistent mental illness" means an adult who has a mental illness and meets at least one of the following criteria: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(1) </w:t>
      </w:r>
      <w:proofErr w:type="gramStart"/>
      <w:r w:rsidRPr="00C56505">
        <w:rPr>
          <w:sz w:val="24"/>
          <w:szCs w:val="24"/>
        </w:rPr>
        <w:t>the</w:t>
      </w:r>
      <w:proofErr w:type="gramEnd"/>
      <w:r w:rsidRPr="00C56505">
        <w:rPr>
          <w:sz w:val="24"/>
          <w:szCs w:val="24"/>
        </w:rPr>
        <w:t xml:space="preserve"> adult has undergone two or more episodes of inpatient care for a mental illness </w:t>
      </w:r>
      <w:r>
        <w:rPr>
          <w:sz w:val="24"/>
          <w:szCs w:val="24"/>
        </w:rPr>
        <w:t>within the preceding 24 months;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 (2) </w:t>
      </w:r>
      <w:proofErr w:type="gramStart"/>
      <w:r w:rsidRPr="00C56505">
        <w:rPr>
          <w:sz w:val="24"/>
          <w:szCs w:val="24"/>
        </w:rPr>
        <w:t>the</w:t>
      </w:r>
      <w:proofErr w:type="gramEnd"/>
      <w:r w:rsidRPr="00C56505">
        <w:rPr>
          <w:sz w:val="24"/>
          <w:szCs w:val="24"/>
        </w:rPr>
        <w:t xml:space="preserve"> adult has experienced a continuous psychiatric hospitalization or residential treatment exceeding six months' duration within the preceding 12 months;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(3) </w:t>
      </w:r>
      <w:proofErr w:type="gramStart"/>
      <w:r w:rsidRPr="00C56505">
        <w:rPr>
          <w:sz w:val="24"/>
          <w:szCs w:val="24"/>
        </w:rPr>
        <w:t>the</w:t>
      </w:r>
      <w:proofErr w:type="gramEnd"/>
      <w:r w:rsidRPr="00C56505">
        <w:rPr>
          <w:sz w:val="24"/>
          <w:szCs w:val="24"/>
        </w:rPr>
        <w:t xml:space="preserve"> adult has been treated by a crisis team two or more times within the preceding 24 months;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(4) </w:t>
      </w:r>
      <w:proofErr w:type="gramStart"/>
      <w:r w:rsidRPr="00C56505">
        <w:rPr>
          <w:sz w:val="24"/>
          <w:szCs w:val="24"/>
        </w:rPr>
        <w:t>the</w:t>
      </w:r>
      <w:proofErr w:type="gramEnd"/>
      <w:r w:rsidRPr="00C56505">
        <w:rPr>
          <w:sz w:val="24"/>
          <w:szCs w:val="24"/>
        </w:rPr>
        <w:t xml:space="preserve"> adult: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>(</w:t>
      </w:r>
      <w:proofErr w:type="gramStart"/>
      <w:r w:rsidRPr="00C56505">
        <w:rPr>
          <w:sz w:val="24"/>
          <w:szCs w:val="24"/>
        </w:rPr>
        <w:t>i</w:t>
      </w:r>
      <w:proofErr w:type="gramEnd"/>
      <w:r w:rsidRPr="00C56505">
        <w:rPr>
          <w:sz w:val="24"/>
          <w:szCs w:val="24"/>
        </w:rPr>
        <w:t>) has a diagnosis of schizophrenia, bipolar disorder, major depression, schizoaffective disorder, or borderline personality disorder;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(ii) </w:t>
      </w:r>
      <w:proofErr w:type="gramStart"/>
      <w:r w:rsidRPr="00C56505">
        <w:rPr>
          <w:sz w:val="24"/>
          <w:szCs w:val="24"/>
        </w:rPr>
        <w:t>indicates</w:t>
      </w:r>
      <w:proofErr w:type="gramEnd"/>
      <w:r w:rsidRPr="00C56505">
        <w:rPr>
          <w:sz w:val="24"/>
          <w:szCs w:val="24"/>
        </w:rPr>
        <w:t xml:space="preserve"> a significant impairment in functioning; and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>(iii) has a written opinion from a mental health professional, in the last three years, stating that the adult is reasonably likely to have future episodes requiring inpatient or residential treatment, of a frequency described in clause (1) or (2), unless ongoing case management or community support services are provided;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(5) </w:t>
      </w:r>
      <w:proofErr w:type="gramStart"/>
      <w:r w:rsidRPr="00C56505">
        <w:rPr>
          <w:sz w:val="24"/>
          <w:szCs w:val="24"/>
        </w:rPr>
        <w:t>the</w:t>
      </w:r>
      <w:proofErr w:type="gramEnd"/>
      <w:r w:rsidRPr="00C56505">
        <w:rPr>
          <w:sz w:val="24"/>
          <w:szCs w:val="24"/>
        </w:rPr>
        <w:t xml:space="preserve"> adult has, in the last three years, been committed by a court as a person who is mentally ill under chapter 253B, or the adult's commitment has been stayed or continued;</w:t>
      </w:r>
    </w:p>
    <w:p w:rsidR="00C56505" w:rsidRPr="00C56505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>(6) the adult (i) was eligible under clauses (1) to (5), but the specified time period has expired or the adult was eligible as a child under section 245.4871, subdivision 6; and (ii) has a written opinion from a mental health professional, in the last three years, stating that the adult is reasonably likely to have future episodes requiring inpatient or residential treatment, of a frequency described in clause (1) or (2), unless ongoing case management or community support services are provided; or</w:t>
      </w:r>
    </w:p>
    <w:p w:rsidR="00C56505" w:rsidRPr="001818E6" w:rsidRDefault="00C56505" w:rsidP="00C56505">
      <w:pPr>
        <w:rPr>
          <w:sz w:val="24"/>
          <w:szCs w:val="24"/>
        </w:rPr>
      </w:pPr>
      <w:r w:rsidRPr="00C56505">
        <w:rPr>
          <w:sz w:val="24"/>
          <w:szCs w:val="24"/>
        </w:rPr>
        <w:t xml:space="preserve">(7) </w:t>
      </w:r>
      <w:proofErr w:type="gramStart"/>
      <w:r w:rsidRPr="00C56505">
        <w:rPr>
          <w:sz w:val="24"/>
          <w:szCs w:val="24"/>
        </w:rPr>
        <w:t>the</w:t>
      </w:r>
      <w:proofErr w:type="gramEnd"/>
      <w:r w:rsidRPr="00C56505">
        <w:rPr>
          <w:sz w:val="24"/>
          <w:szCs w:val="24"/>
        </w:rPr>
        <w:t xml:space="preserve"> adult was eligible as a child under section 245.4871, subdivision 6, and is age 21 or younger.</w:t>
      </w:r>
    </w:p>
    <w:p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1"/>
    <w:rsid w:val="00012BB3"/>
    <w:rsid w:val="000444F2"/>
    <w:rsid w:val="000628B0"/>
    <w:rsid w:val="000A4882"/>
    <w:rsid w:val="000C3C78"/>
    <w:rsid w:val="000D00EA"/>
    <w:rsid w:val="000D796D"/>
    <w:rsid w:val="000E43E7"/>
    <w:rsid w:val="001504B1"/>
    <w:rsid w:val="001507DA"/>
    <w:rsid w:val="001755D0"/>
    <w:rsid w:val="001818E6"/>
    <w:rsid w:val="001A2172"/>
    <w:rsid w:val="001A45C6"/>
    <w:rsid w:val="001C551E"/>
    <w:rsid w:val="002078E6"/>
    <w:rsid w:val="00262498"/>
    <w:rsid w:val="00273553"/>
    <w:rsid w:val="002B2D64"/>
    <w:rsid w:val="002B5942"/>
    <w:rsid w:val="002D379A"/>
    <w:rsid w:val="002F2764"/>
    <w:rsid w:val="00313FB1"/>
    <w:rsid w:val="003205BA"/>
    <w:rsid w:val="003604F3"/>
    <w:rsid w:val="00360FC7"/>
    <w:rsid w:val="00380AA4"/>
    <w:rsid w:val="003A7EAD"/>
    <w:rsid w:val="00482E25"/>
    <w:rsid w:val="00497102"/>
    <w:rsid w:val="004A3A3B"/>
    <w:rsid w:val="004B4769"/>
    <w:rsid w:val="004C04F0"/>
    <w:rsid w:val="004C5E4E"/>
    <w:rsid w:val="004D251B"/>
    <w:rsid w:val="004D3E37"/>
    <w:rsid w:val="004E598A"/>
    <w:rsid w:val="004F2395"/>
    <w:rsid w:val="0052192F"/>
    <w:rsid w:val="00544D91"/>
    <w:rsid w:val="00556647"/>
    <w:rsid w:val="00561270"/>
    <w:rsid w:val="00561A3D"/>
    <w:rsid w:val="005932E0"/>
    <w:rsid w:val="005A77AF"/>
    <w:rsid w:val="005A7A22"/>
    <w:rsid w:val="005E651A"/>
    <w:rsid w:val="005F0703"/>
    <w:rsid w:val="006179AD"/>
    <w:rsid w:val="00637BE1"/>
    <w:rsid w:val="00663238"/>
    <w:rsid w:val="006721F4"/>
    <w:rsid w:val="0067439F"/>
    <w:rsid w:val="00675B05"/>
    <w:rsid w:val="006A37FC"/>
    <w:rsid w:val="007302AC"/>
    <w:rsid w:val="007330D1"/>
    <w:rsid w:val="00750EFF"/>
    <w:rsid w:val="00753561"/>
    <w:rsid w:val="00765A95"/>
    <w:rsid w:val="007B4376"/>
    <w:rsid w:val="007D5BD2"/>
    <w:rsid w:val="007F54FA"/>
    <w:rsid w:val="00822F33"/>
    <w:rsid w:val="00841301"/>
    <w:rsid w:val="00861946"/>
    <w:rsid w:val="00877FCC"/>
    <w:rsid w:val="00884D84"/>
    <w:rsid w:val="00891E4C"/>
    <w:rsid w:val="008A3028"/>
    <w:rsid w:val="008C1BD9"/>
    <w:rsid w:val="008C467B"/>
    <w:rsid w:val="008F3F49"/>
    <w:rsid w:val="009028C8"/>
    <w:rsid w:val="009037C8"/>
    <w:rsid w:val="009059F2"/>
    <w:rsid w:val="00934635"/>
    <w:rsid w:val="00935AD1"/>
    <w:rsid w:val="00954BB1"/>
    <w:rsid w:val="00956C21"/>
    <w:rsid w:val="00975E5B"/>
    <w:rsid w:val="009A2CC9"/>
    <w:rsid w:val="009D01D3"/>
    <w:rsid w:val="009F6610"/>
    <w:rsid w:val="00A03773"/>
    <w:rsid w:val="00A53193"/>
    <w:rsid w:val="00A94A9D"/>
    <w:rsid w:val="00AC58F4"/>
    <w:rsid w:val="00B151E1"/>
    <w:rsid w:val="00B2666C"/>
    <w:rsid w:val="00B55359"/>
    <w:rsid w:val="00B715E2"/>
    <w:rsid w:val="00BA62BC"/>
    <w:rsid w:val="00BB11EE"/>
    <w:rsid w:val="00BE53A6"/>
    <w:rsid w:val="00BF2145"/>
    <w:rsid w:val="00C43100"/>
    <w:rsid w:val="00C560FE"/>
    <w:rsid w:val="00C56505"/>
    <w:rsid w:val="00C62AE5"/>
    <w:rsid w:val="00C667DC"/>
    <w:rsid w:val="00CA687E"/>
    <w:rsid w:val="00CD032B"/>
    <w:rsid w:val="00CD28D6"/>
    <w:rsid w:val="00CE409E"/>
    <w:rsid w:val="00CF2B09"/>
    <w:rsid w:val="00D307D7"/>
    <w:rsid w:val="00D46FF8"/>
    <w:rsid w:val="00D560F8"/>
    <w:rsid w:val="00DD6B0C"/>
    <w:rsid w:val="00E3569E"/>
    <w:rsid w:val="00E50EFD"/>
    <w:rsid w:val="00E673A8"/>
    <w:rsid w:val="00E759AB"/>
    <w:rsid w:val="00EF7F1F"/>
    <w:rsid w:val="00F300B6"/>
    <w:rsid w:val="00F352C5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B2DA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state.mn.us/main/idcplg?IdcService=GET_DYNAMIC_CONVERSION&amp;RevisionSelectionMethod=LatestReleased&amp;dDocName=dhs16_197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4</cp:revision>
  <dcterms:created xsi:type="dcterms:W3CDTF">2019-08-05T15:00:00Z</dcterms:created>
  <dcterms:modified xsi:type="dcterms:W3CDTF">2019-08-05T15:18:00Z</dcterms:modified>
</cp:coreProperties>
</file>