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5BFE6" w14:textId="77777777" w:rsidR="00587560" w:rsidRDefault="00587560" w:rsidP="00587560">
      <w:pPr>
        <w:spacing w:after="1440"/>
        <w:jc w:val="center"/>
      </w:pPr>
      <w:r>
        <w:rPr>
          <w:noProof/>
        </w:rPr>
        <w:drawing>
          <wp:inline distT="0" distB="0" distL="0" distR="0" wp14:anchorId="78C4E04D" wp14:editId="33DDF3EB">
            <wp:extent cx="3200400" cy="402336"/>
            <wp:effectExtent l="0" t="0" r="0" b="0"/>
            <wp:docPr id="2" name="Picture 2" descr="This is an official Hennepin County document." title="Hennepin County Minnesota Word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C-wordmark-grey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402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FD54A" w14:textId="21605186" w:rsidR="00587560" w:rsidRPr="003021CD" w:rsidRDefault="004A4753" w:rsidP="009C55A4">
      <w:pPr>
        <w:pStyle w:val="Heading1"/>
        <w:rPr>
          <w:sz w:val="44"/>
          <w:szCs w:val="28"/>
        </w:rPr>
      </w:pPr>
      <w:r w:rsidRPr="003021CD">
        <w:rPr>
          <w:sz w:val="44"/>
          <w:szCs w:val="28"/>
        </w:rPr>
        <w:t xml:space="preserve">Green Partners </w:t>
      </w:r>
      <w:r w:rsidR="00CE3992">
        <w:rPr>
          <w:sz w:val="44"/>
          <w:szCs w:val="28"/>
        </w:rPr>
        <w:t>mid-term</w:t>
      </w:r>
      <w:r w:rsidR="00D714A9" w:rsidRPr="003021CD">
        <w:rPr>
          <w:sz w:val="44"/>
          <w:szCs w:val="28"/>
        </w:rPr>
        <w:t xml:space="preserve"> report</w:t>
      </w:r>
      <w:r w:rsidR="003021CD" w:rsidRPr="003021CD">
        <w:rPr>
          <w:sz w:val="44"/>
          <w:szCs w:val="28"/>
        </w:rPr>
        <w:t xml:space="preserve"> for 2-year, </w:t>
      </w:r>
      <w:r w:rsidR="00396ABC" w:rsidRPr="003021CD">
        <w:rPr>
          <w:sz w:val="44"/>
          <w:szCs w:val="28"/>
        </w:rPr>
        <w:t>Environmental Action</w:t>
      </w:r>
      <w:r w:rsidR="003021CD" w:rsidRPr="003021CD">
        <w:rPr>
          <w:sz w:val="44"/>
          <w:szCs w:val="28"/>
        </w:rPr>
        <w:t xml:space="preserve"> grant projects</w:t>
      </w:r>
    </w:p>
    <w:p w14:paraId="7E6EA3D9" w14:textId="61596D46" w:rsidR="00D714A9" w:rsidRPr="00D714A9" w:rsidRDefault="00D714A9" w:rsidP="00D714A9">
      <w:pPr>
        <w:pStyle w:val="Heading2"/>
        <w:rPr>
          <w:color w:val="auto"/>
          <w:sz w:val="20"/>
          <w:szCs w:val="22"/>
        </w:rPr>
      </w:pPr>
      <w:r>
        <w:t>Due: September 30, 202</w:t>
      </w:r>
      <w:r w:rsidR="000C5F55">
        <w:t>4</w:t>
      </w:r>
    </w:p>
    <w:p w14:paraId="7590B7FC" w14:textId="2FDAABB2" w:rsidR="00D714A9" w:rsidRDefault="00D714A9" w:rsidP="00D714A9">
      <w:pPr>
        <w:rPr>
          <w:sz w:val="24"/>
        </w:rPr>
      </w:pPr>
      <w:r>
        <w:t xml:space="preserve">Submit your report to the grant manager at </w:t>
      </w:r>
      <w:hyperlink r:id="rId11" w:history="1">
        <w:r>
          <w:rPr>
            <w:rStyle w:val="Hyperlink"/>
            <w:rFonts w:cs="Segoe UI"/>
          </w:rPr>
          <w:t>patience.caso@hennepin.us</w:t>
        </w:r>
      </w:hyperlink>
      <w:r>
        <w:t>. Call 612-</w:t>
      </w:r>
      <w:r w:rsidR="0010009B">
        <w:t>596-6856</w:t>
      </w:r>
      <w:r>
        <w:t xml:space="preserve"> for assistance. Submit supplemental materials separately. This report document can be found at: </w:t>
      </w:r>
      <w:hyperlink r:id="rId12" w:history="1">
        <w:r>
          <w:rPr>
            <w:rStyle w:val="Hyperlink"/>
            <w:rFonts w:cs="Segoe UI"/>
          </w:rPr>
          <w:t>hennepin.us/greenpartners</w:t>
        </w:r>
      </w:hyperlink>
      <w:r>
        <w:t xml:space="preserve"> </w:t>
      </w:r>
    </w:p>
    <w:p w14:paraId="0CB84EC7" w14:textId="6BDF5F30" w:rsidR="00D714A9" w:rsidRPr="003021CD" w:rsidRDefault="00D714A9" w:rsidP="00D714A9">
      <w:pPr>
        <w:pStyle w:val="Heading1"/>
        <w:numPr>
          <w:ilvl w:val="0"/>
          <w:numId w:val="5"/>
        </w:numPr>
        <w:rPr>
          <w:sz w:val="44"/>
          <w:szCs w:val="28"/>
        </w:rPr>
      </w:pPr>
      <w:r w:rsidRPr="003021CD">
        <w:rPr>
          <w:sz w:val="44"/>
          <w:szCs w:val="28"/>
        </w:rPr>
        <w:t>Project summary</w:t>
      </w:r>
    </w:p>
    <w:p w14:paraId="4E13AD44" w14:textId="1F37EFFE" w:rsidR="00D714A9" w:rsidRDefault="00D714A9" w:rsidP="00D714A9">
      <w:pPr>
        <w:pStyle w:val="ListParagraph"/>
        <w:numPr>
          <w:ilvl w:val="0"/>
          <w:numId w:val="7"/>
        </w:numPr>
      </w:pPr>
      <w:r>
        <w:t xml:space="preserve">Organization: </w:t>
      </w:r>
    </w:p>
    <w:p w14:paraId="3FFEA223" w14:textId="14F03C77" w:rsidR="00D714A9" w:rsidRDefault="00D714A9" w:rsidP="00D714A9">
      <w:pPr>
        <w:pStyle w:val="ListParagraph"/>
        <w:numPr>
          <w:ilvl w:val="0"/>
          <w:numId w:val="7"/>
        </w:numPr>
      </w:pPr>
      <w:r>
        <w:t>Project title:</w:t>
      </w:r>
    </w:p>
    <w:p w14:paraId="6189A103" w14:textId="57FD4603" w:rsidR="00D714A9" w:rsidRDefault="00D714A9" w:rsidP="00D714A9">
      <w:pPr>
        <w:pStyle w:val="ListParagraph"/>
        <w:numPr>
          <w:ilvl w:val="0"/>
          <w:numId w:val="7"/>
        </w:numPr>
      </w:pPr>
      <w:r>
        <w:t xml:space="preserve">What topics </w:t>
      </w:r>
      <w:r w:rsidR="003021CD">
        <w:t>have</w:t>
      </w:r>
      <w:r>
        <w:t xml:space="preserve"> you cover</w:t>
      </w:r>
      <w:r w:rsidR="003021CD">
        <w:t>ed in year one of</w:t>
      </w:r>
      <w:r>
        <w:t xml:space="preserve"> your project?</w:t>
      </w:r>
    </w:p>
    <w:p w14:paraId="67A298B8" w14:textId="010E7358" w:rsidR="00D714A9" w:rsidRPr="00D714A9" w:rsidRDefault="00D714A9" w:rsidP="00D714A9">
      <w:pPr>
        <w:pStyle w:val="ListParagraph"/>
        <w:numPr>
          <w:ilvl w:val="0"/>
          <w:numId w:val="7"/>
        </w:numPr>
      </w:pPr>
      <w:r w:rsidRPr="00D714A9">
        <w:rPr>
          <w:rFonts w:cs="Segoe UI"/>
        </w:rPr>
        <w:t xml:space="preserve">Geographic area: Provide a specific address or cities/schools in which project activities took place. </w:t>
      </w:r>
      <w:r w:rsidR="003A0CDA">
        <w:rPr>
          <w:rFonts w:cs="Segoe UI"/>
        </w:rPr>
        <w:t>These</w:t>
      </w:r>
      <w:r w:rsidRPr="00D714A9">
        <w:rPr>
          <w:rFonts w:cs="Segoe UI"/>
        </w:rPr>
        <w:t xml:space="preserve"> </w:t>
      </w:r>
      <w:r w:rsidR="003021CD">
        <w:rPr>
          <w:rFonts w:cs="Segoe UI"/>
        </w:rPr>
        <w:t>locations may be used for a</w:t>
      </w:r>
      <w:r w:rsidRPr="00D714A9">
        <w:rPr>
          <w:rFonts w:cs="Segoe UI"/>
        </w:rPr>
        <w:t xml:space="preserve"> Green Partners </w:t>
      </w:r>
      <w:r w:rsidR="003021CD">
        <w:rPr>
          <w:rFonts w:cs="Segoe UI"/>
        </w:rPr>
        <w:t>project</w:t>
      </w:r>
      <w:r w:rsidRPr="00D714A9">
        <w:rPr>
          <w:rFonts w:cs="Segoe UI"/>
        </w:rPr>
        <w:t xml:space="preserve"> map.</w:t>
      </w:r>
    </w:p>
    <w:p w14:paraId="5DC1E840" w14:textId="4BE43AA6" w:rsidR="00D714A9" w:rsidRPr="003021CD" w:rsidRDefault="00D714A9" w:rsidP="00D714A9">
      <w:pPr>
        <w:pStyle w:val="Heading1"/>
        <w:rPr>
          <w:sz w:val="44"/>
          <w:szCs w:val="28"/>
        </w:rPr>
      </w:pPr>
      <w:r w:rsidRPr="003021CD">
        <w:rPr>
          <w:sz w:val="44"/>
          <w:szCs w:val="28"/>
        </w:rPr>
        <w:t>2) Participants and audience</w:t>
      </w:r>
    </w:p>
    <w:p w14:paraId="2D62D498" w14:textId="46DB6629" w:rsidR="00D714A9" w:rsidRDefault="00EA3D5D" w:rsidP="00D714A9">
      <w:pPr>
        <w:pStyle w:val="Heading2"/>
      </w:pPr>
      <w:r>
        <w:t>People</w:t>
      </w:r>
      <w:r w:rsidR="00D714A9">
        <w:t xml:space="preserve"> direct</w:t>
      </w:r>
      <w:r>
        <w:t>ly</w:t>
      </w:r>
      <w:r w:rsidR="00D714A9">
        <w:t xml:space="preserve"> engaged in project activities</w:t>
      </w:r>
      <w:r w:rsidR="003021CD">
        <w:t xml:space="preserve"> in year one</w:t>
      </w:r>
    </w:p>
    <w:p w14:paraId="5CC19B79" w14:textId="17941459" w:rsidR="00D714A9" w:rsidRDefault="00D714A9" w:rsidP="00D714A9">
      <w:pPr>
        <w:rPr>
          <w:rFonts w:eastAsia="Arial Unicode MS" w:cs="Segoe UI"/>
          <w:szCs w:val="20"/>
        </w:rPr>
      </w:pPr>
      <w:r>
        <w:rPr>
          <w:rFonts w:eastAsia="Arial Unicode MS" w:cs="Segoe UI"/>
          <w:szCs w:val="20"/>
        </w:rPr>
        <w:t>Total number of</w:t>
      </w:r>
      <w:r w:rsidR="00EA3D5D">
        <w:rPr>
          <w:rFonts w:eastAsia="Arial Unicode MS" w:cs="Segoe UI"/>
          <w:szCs w:val="20"/>
        </w:rPr>
        <w:t xml:space="preserve"> people</w:t>
      </w:r>
      <w:r>
        <w:rPr>
          <w:rFonts w:eastAsia="Arial Unicode MS" w:cs="Segoe UI"/>
          <w:szCs w:val="20"/>
        </w:rPr>
        <w:t xml:space="preserve"> actively engaged in workshops, activities and through one-on-one outreach: ______</w:t>
      </w:r>
    </w:p>
    <w:p w14:paraId="3E40EC31" w14:textId="38F0A923" w:rsidR="00D714A9" w:rsidRDefault="00D714A9" w:rsidP="00D714A9">
      <w:pPr>
        <w:pStyle w:val="Heading2"/>
      </w:pPr>
      <w:r>
        <w:t>People reached through other communications</w:t>
      </w:r>
      <w:r w:rsidR="003021CD">
        <w:t xml:space="preserve"> in year one</w:t>
      </w:r>
    </w:p>
    <w:p w14:paraId="1DB1C088" w14:textId="218E12B4" w:rsidR="00D714A9" w:rsidRDefault="00D714A9" w:rsidP="00D714A9">
      <w:r>
        <w:t>Total number of people reached through events, newsletters, website, social media, etc.: ______</w:t>
      </w:r>
    </w:p>
    <w:p w14:paraId="20BD0114" w14:textId="77777777" w:rsidR="003A0CDA" w:rsidRDefault="003A0CDA" w:rsidP="003A0CDA">
      <w:pPr>
        <w:rPr>
          <w:b/>
        </w:rPr>
      </w:pPr>
      <w:r>
        <w:t>If different than the audience described in your application, describe the audience(s) you engaged during this project.</w:t>
      </w:r>
      <w:r>
        <w:rPr>
          <w:rFonts w:eastAsia="Arial Unicode MS"/>
        </w:rPr>
        <w:t xml:space="preserve"> </w:t>
      </w:r>
    </w:p>
    <w:p w14:paraId="196D9303" w14:textId="109CE3B6" w:rsidR="00FE580A" w:rsidRPr="003021CD" w:rsidRDefault="00FE580A" w:rsidP="00FE580A">
      <w:pPr>
        <w:pStyle w:val="Heading1"/>
        <w:rPr>
          <w:sz w:val="44"/>
          <w:szCs w:val="28"/>
        </w:rPr>
      </w:pPr>
      <w:r w:rsidRPr="003021CD">
        <w:rPr>
          <w:sz w:val="44"/>
          <w:szCs w:val="28"/>
        </w:rPr>
        <w:t>3) Activities and accomplishments</w:t>
      </w:r>
      <w:r w:rsidR="003021CD">
        <w:rPr>
          <w:sz w:val="44"/>
          <w:szCs w:val="28"/>
        </w:rPr>
        <w:t xml:space="preserve"> in year one</w:t>
      </w:r>
    </w:p>
    <w:p w14:paraId="28F2AFA0" w14:textId="5B4E914A" w:rsidR="00FE580A" w:rsidRPr="00FE580A" w:rsidRDefault="00FE580A" w:rsidP="00FE580A">
      <w:pPr>
        <w:tabs>
          <w:tab w:val="left" w:pos="-1080"/>
        </w:tabs>
        <w:spacing w:after="0" w:line="240" w:lineRule="auto"/>
        <w:ind w:left="360" w:right="-450"/>
        <w:rPr>
          <w:rFonts w:cs="Segoe UI"/>
          <w:b/>
        </w:rPr>
      </w:pPr>
      <w:r>
        <w:rPr>
          <w:rFonts w:cs="Segoe UI"/>
        </w:rPr>
        <w:t xml:space="preserve">1. </w:t>
      </w:r>
      <w:r w:rsidR="000C5F55">
        <w:rPr>
          <w:rFonts w:cs="Segoe UI"/>
        </w:rPr>
        <w:t>Reference</w:t>
      </w:r>
      <w:r w:rsidRPr="00FE580A">
        <w:rPr>
          <w:rFonts w:cs="Segoe UI"/>
        </w:rPr>
        <w:t xml:space="preserve"> your original project goals. Describe project activities accomplished </w:t>
      </w:r>
      <w:r w:rsidR="003A0CDA">
        <w:rPr>
          <w:rFonts w:cs="Segoe UI"/>
        </w:rPr>
        <w:t>in year one, include a timeline of when activities occurred.</w:t>
      </w:r>
    </w:p>
    <w:p w14:paraId="136FA98B" w14:textId="77777777" w:rsidR="00322ED4" w:rsidRDefault="00FE580A" w:rsidP="00322ED4">
      <w:pPr>
        <w:tabs>
          <w:tab w:val="left" w:pos="-1080"/>
        </w:tabs>
        <w:spacing w:after="0" w:line="240" w:lineRule="auto"/>
        <w:ind w:left="360" w:right="-450"/>
        <w:rPr>
          <w:rFonts w:cs="Segoe UI"/>
        </w:rPr>
      </w:pPr>
      <w:r>
        <w:rPr>
          <w:rFonts w:cs="Segoe UI"/>
        </w:rPr>
        <w:t xml:space="preserve">2. </w:t>
      </w:r>
      <w:r w:rsidRPr="00FE580A">
        <w:rPr>
          <w:rFonts w:cs="Segoe UI"/>
        </w:rPr>
        <w:t xml:space="preserve">Submit </w:t>
      </w:r>
      <w:r w:rsidR="00B75076">
        <w:rPr>
          <w:rFonts w:cs="Segoe UI"/>
        </w:rPr>
        <w:t xml:space="preserve">your environmental action outcomes </w:t>
      </w:r>
      <w:r w:rsidR="003021CD">
        <w:rPr>
          <w:rFonts w:cs="Segoe UI"/>
        </w:rPr>
        <w:t>for year one project activities</w:t>
      </w:r>
      <w:r w:rsidR="00B75076">
        <w:rPr>
          <w:rFonts w:cs="Segoe UI"/>
        </w:rPr>
        <w:t>.</w:t>
      </w:r>
    </w:p>
    <w:p w14:paraId="044A9164" w14:textId="1EEBED58" w:rsidR="00322ED4" w:rsidRPr="00322ED4" w:rsidRDefault="00322ED4" w:rsidP="00322ED4">
      <w:pPr>
        <w:tabs>
          <w:tab w:val="left" w:pos="-1080"/>
        </w:tabs>
        <w:spacing w:after="0" w:line="240" w:lineRule="auto"/>
        <w:ind w:left="360" w:right="-450"/>
        <w:rPr>
          <w:rFonts w:cs="Segoe UI"/>
        </w:rPr>
      </w:pPr>
      <w:bookmarkStart w:id="0" w:name="_Hlk149037431"/>
      <w:r>
        <w:rPr>
          <w:rFonts w:cs="Segoe UI"/>
        </w:rPr>
        <w:lastRenderedPageBreak/>
        <w:t>3. S</w:t>
      </w:r>
      <w:r w:rsidRPr="00322ED4">
        <w:rPr>
          <w:rFonts w:cs="Segoe UI"/>
        </w:rPr>
        <w:t xml:space="preserve">ubmit photos, newsletter articles, </w:t>
      </w:r>
      <w:r>
        <w:rPr>
          <w:rFonts w:cs="Segoe UI"/>
        </w:rPr>
        <w:t xml:space="preserve">and </w:t>
      </w:r>
      <w:r w:rsidRPr="00322ED4">
        <w:rPr>
          <w:rFonts w:cs="Segoe UI"/>
        </w:rPr>
        <w:t>stories</w:t>
      </w:r>
      <w:r>
        <w:rPr>
          <w:rFonts w:cs="Segoe UI"/>
        </w:rPr>
        <w:t xml:space="preserve"> </w:t>
      </w:r>
      <w:r w:rsidRPr="00322ED4">
        <w:rPr>
          <w:rFonts w:cs="Segoe UI"/>
        </w:rPr>
        <w:t xml:space="preserve">that we may share </w:t>
      </w:r>
      <w:r>
        <w:rPr>
          <w:rFonts w:cs="Segoe UI"/>
        </w:rPr>
        <w:t xml:space="preserve">in </w:t>
      </w:r>
      <w:r w:rsidRPr="00322ED4">
        <w:rPr>
          <w:rFonts w:cs="Segoe UI"/>
        </w:rPr>
        <w:t>Hennepin County</w:t>
      </w:r>
      <w:r>
        <w:rPr>
          <w:rFonts w:cs="Segoe UI"/>
        </w:rPr>
        <w:t xml:space="preserve"> communications</w:t>
      </w:r>
      <w:r w:rsidRPr="00322ED4">
        <w:rPr>
          <w:rFonts w:cs="Segoe UI"/>
        </w:rPr>
        <w:t>.</w:t>
      </w:r>
    </w:p>
    <w:bookmarkEnd w:id="0"/>
    <w:p w14:paraId="495C8A44" w14:textId="57F34769" w:rsidR="00FE580A" w:rsidRPr="003021CD" w:rsidRDefault="00FE580A" w:rsidP="00FE580A">
      <w:pPr>
        <w:pStyle w:val="Heading1"/>
        <w:rPr>
          <w:sz w:val="44"/>
          <w:szCs w:val="28"/>
        </w:rPr>
      </w:pPr>
      <w:r w:rsidRPr="003021CD">
        <w:rPr>
          <w:sz w:val="44"/>
          <w:szCs w:val="28"/>
        </w:rPr>
        <w:t>4) Lessons learned</w:t>
      </w:r>
    </w:p>
    <w:p w14:paraId="22B3CC62" w14:textId="43F3A38B" w:rsidR="00FE580A" w:rsidRDefault="00FE580A" w:rsidP="00FE580A">
      <w:pPr>
        <w:spacing w:after="0" w:line="240" w:lineRule="auto"/>
        <w:ind w:right="-450"/>
        <w:rPr>
          <w:rFonts w:cs="Segoe UI"/>
        </w:rPr>
      </w:pPr>
      <w:bookmarkStart w:id="1" w:name="_Hlk149037442"/>
      <w:r>
        <w:rPr>
          <w:rFonts w:cs="Segoe UI"/>
        </w:rPr>
        <w:t xml:space="preserve">What lessons did you learn that you can share with </w:t>
      </w:r>
      <w:r w:rsidR="003021CD">
        <w:rPr>
          <w:rFonts w:cs="Segoe UI"/>
        </w:rPr>
        <w:t xml:space="preserve">county staff and/or </w:t>
      </w:r>
      <w:r>
        <w:rPr>
          <w:rFonts w:cs="Segoe UI"/>
        </w:rPr>
        <w:t xml:space="preserve">other </w:t>
      </w:r>
      <w:r w:rsidR="003021CD">
        <w:rPr>
          <w:rFonts w:cs="Segoe UI"/>
        </w:rPr>
        <w:t>grant project managers</w:t>
      </w:r>
      <w:r>
        <w:rPr>
          <w:rFonts w:cs="Segoe UI"/>
        </w:rPr>
        <w:t xml:space="preserve">? </w:t>
      </w:r>
    </w:p>
    <w:bookmarkEnd w:id="1"/>
    <w:p w14:paraId="031F108F" w14:textId="758FDA94" w:rsidR="00FE580A" w:rsidRPr="003021CD" w:rsidRDefault="00FE580A" w:rsidP="00FE580A">
      <w:pPr>
        <w:pStyle w:val="Heading1"/>
        <w:rPr>
          <w:sz w:val="44"/>
          <w:szCs w:val="28"/>
        </w:rPr>
      </w:pPr>
      <w:r w:rsidRPr="003021CD">
        <w:rPr>
          <w:sz w:val="44"/>
          <w:szCs w:val="28"/>
        </w:rPr>
        <w:t>5) Partnership with Hennepin County</w:t>
      </w:r>
    </w:p>
    <w:p w14:paraId="1DF77950" w14:textId="445836B1" w:rsidR="00FE580A" w:rsidRDefault="00FE580A" w:rsidP="00FE580A">
      <w:pPr>
        <w:pStyle w:val="ListParagraph"/>
        <w:numPr>
          <w:ilvl w:val="0"/>
          <w:numId w:val="13"/>
        </w:numPr>
      </w:pPr>
      <w:r>
        <w:t xml:space="preserve">What can Hennepin County do to better support </w:t>
      </w:r>
      <w:r w:rsidR="003021CD">
        <w:t>your project in year two</w:t>
      </w:r>
      <w:r>
        <w:t>?</w:t>
      </w:r>
    </w:p>
    <w:p w14:paraId="39F5B50D" w14:textId="68AA9373" w:rsidR="00FE580A" w:rsidRDefault="00FE580A" w:rsidP="00FE580A">
      <w:pPr>
        <w:pStyle w:val="ListParagraph"/>
        <w:numPr>
          <w:ilvl w:val="0"/>
          <w:numId w:val="13"/>
        </w:numPr>
      </w:pPr>
      <w:r>
        <w:t xml:space="preserve">Indicate which of the following county resources </w:t>
      </w:r>
      <w:r w:rsidR="003021CD">
        <w:t>have been</w:t>
      </w:r>
      <w:r>
        <w:t xml:space="preserve"> most helpful</w:t>
      </w:r>
      <w:r w:rsidR="00E41BEA">
        <w:t>:</w:t>
      </w:r>
    </w:p>
    <w:p w14:paraId="0F3C36B6" w14:textId="77777777" w:rsidR="00E41BEA" w:rsidRPr="0010009B" w:rsidRDefault="00E41BEA" w:rsidP="0010009B">
      <w:pPr>
        <w:pStyle w:val="Heading3"/>
        <w:ind w:left="720"/>
        <w:rPr>
          <w:rFonts w:asciiTheme="majorHAnsi" w:hAnsiTheme="majorHAnsi"/>
          <w:sz w:val="22"/>
          <w:szCs w:val="22"/>
        </w:rPr>
      </w:pPr>
      <w:r w:rsidRPr="0010009B">
        <w:rPr>
          <w:sz w:val="22"/>
          <w:szCs w:val="22"/>
        </w:rPr>
        <w:t>Educational tools</w:t>
      </w:r>
    </w:p>
    <w:p w14:paraId="140B90C7" w14:textId="77777777" w:rsidR="00E41BEA" w:rsidRPr="0010009B" w:rsidRDefault="00E41BEA" w:rsidP="0010009B">
      <w:pPr>
        <w:numPr>
          <w:ilvl w:val="1"/>
          <w:numId w:val="14"/>
        </w:numPr>
        <w:tabs>
          <w:tab w:val="clear" w:pos="720"/>
          <w:tab w:val="left" w:pos="-1080"/>
          <w:tab w:val="num" w:pos="1800"/>
        </w:tabs>
        <w:spacing w:after="0" w:line="240" w:lineRule="auto"/>
        <w:ind w:left="1800" w:right="-450"/>
        <w:rPr>
          <w:rFonts w:cs="Segoe UI"/>
          <w:szCs w:val="20"/>
        </w:rPr>
      </w:pPr>
      <w:r w:rsidRPr="0010009B">
        <w:rPr>
          <w:rFonts w:cs="Segoe UI"/>
          <w:szCs w:val="20"/>
        </w:rPr>
        <w:t>Activity guides</w:t>
      </w:r>
    </w:p>
    <w:p w14:paraId="1ABDDFA9" w14:textId="77777777" w:rsidR="00E41BEA" w:rsidRPr="0010009B" w:rsidRDefault="00E41BEA" w:rsidP="0010009B">
      <w:pPr>
        <w:numPr>
          <w:ilvl w:val="1"/>
          <w:numId w:val="14"/>
        </w:numPr>
        <w:tabs>
          <w:tab w:val="clear" w:pos="720"/>
          <w:tab w:val="left" w:pos="-1080"/>
          <w:tab w:val="num" w:pos="1800"/>
        </w:tabs>
        <w:spacing w:after="0" w:line="240" w:lineRule="auto"/>
        <w:ind w:left="1800" w:right="-450"/>
        <w:rPr>
          <w:rFonts w:cs="Segoe UI"/>
          <w:szCs w:val="20"/>
        </w:rPr>
      </w:pPr>
      <w:r w:rsidRPr="0010009B">
        <w:rPr>
          <w:rFonts w:cs="Segoe UI"/>
          <w:szCs w:val="20"/>
        </w:rPr>
        <w:t xml:space="preserve">Learning kits </w:t>
      </w:r>
    </w:p>
    <w:p w14:paraId="013A272C" w14:textId="77777777" w:rsidR="00E41BEA" w:rsidRPr="0010009B" w:rsidRDefault="00E41BEA" w:rsidP="0010009B">
      <w:pPr>
        <w:numPr>
          <w:ilvl w:val="1"/>
          <w:numId w:val="14"/>
        </w:numPr>
        <w:tabs>
          <w:tab w:val="clear" w:pos="720"/>
          <w:tab w:val="left" w:pos="-1080"/>
          <w:tab w:val="num" w:pos="1800"/>
        </w:tabs>
        <w:spacing w:after="0" w:line="240" w:lineRule="auto"/>
        <w:ind w:left="1800" w:right="-450"/>
        <w:rPr>
          <w:rFonts w:cs="Segoe UI"/>
          <w:szCs w:val="20"/>
        </w:rPr>
      </w:pPr>
      <w:r w:rsidRPr="0010009B">
        <w:rPr>
          <w:rFonts w:cs="Segoe UI"/>
          <w:szCs w:val="20"/>
        </w:rPr>
        <w:t>Activity supplies (reusable bags and green cleaner spray bottles)</w:t>
      </w:r>
    </w:p>
    <w:p w14:paraId="4B9CAB37" w14:textId="23F1E432" w:rsidR="00E41BEA" w:rsidRPr="0010009B" w:rsidRDefault="00E41BEA" w:rsidP="0010009B">
      <w:pPr>
        <w:numPr>
          <w:ilvl w:val="1"/>
          <w:numId w:val="14"/>
        </w:numPr>
        <w:tabs>
          <w:tab w:val="clear" w:pos="720"/>
          <w:tab w:val="left" w:pos="-1080"/>
          <w:tab w:val="num" w:pos="1800"/>
        </w:tabs>
        <w:spacing w:after="0" w:line="240" w:lineRule="auto"/>
        <w:ind w:left="1800" w:right="-450"/>
        <w:rPr>
          <w:rFonts w:cs="Segoe UI"/>
          <w:szCs w:val="20"/>
        </w:rPr>
      </w:pPr>
      <w:r w:rsidRPr="0010009B">
        <w:rPr>
          <w:rFonts w:cs="Segoe UI"/>
          <w:szCs w:val="20"/>
        </w:rPr>
        <w:t>Portable recycling and organics containers for events</w:t>
      </w:r>
    </w:p>
    <w:p w14:paraId="54612FBD" w14:textId="77777777" w:rsidR="00E41BEA" w:rsidRPr="0010009B" w:rsidRDefault="00E41BEA" w:rsidP="0010009B">
      <w:pPr>
        <w:pStyle w:val="Heading3"/>
        <w:ind w:left="720"/>
        <w:rPr>
          <w:rFonts w:asciiTheme="majorHAnsi" w:hAnsiTheme="majorHAnsi"/>
          <w:sz w:val="22"/>
          <w:szCs w:val="22"/>
        </w:rPr>
      </w:pPr>
      <w:r w:rsidRPr="0010009B">
        <w:rPr>
          <w:sz w:val="22"/>
          <w:szCs w:val="22"/>
        </w:rPr>
        <w:t>Communications tools</w:t>
      </w:r>
    </w:p>
    <w:p w14:paraId="2F714439" w14:textId="77777777" w:rsidR="00E41BEA" w:rsidRPr="0010009B" w:rsidRDefault="00E41BEA" w:rsidP="0010009B">
      <w:pPr>
        <w:numPr>
          <w:ilvl w:val="1"/>
          <w:numId w:val="14"/>
        </w:numPr>
        <w:tabs>
          <w:tab w:val="clear" w:pos="720"/>
          <w:tab w:val="left" w:pos="-1080"/>
          <w:tab w:val="num" w:pos="1800"/>
        </w:tabs>
        <w:spacing w:after="0" w:line="240" w:lineRule="auto"/>
        <w:ind w:left="1800" w:right="-450"/>
        <w:rPr>
          <w:rFonts w:cs="Segoe UI"/>
          <w:szCs w:val="20"/>
        </w:rPr>
      </w:pPr>
      <w:r w:rsidRPr="0010009B">
        <w:rPr>
          <w:rFonts w:cs="Segoe UI"/>
          <w:szCs w:val="20"/>
        </w:rPr>
        <w:t>Recycling signage</w:t>
      </w:r>
    </w:p>
    <w:p w14:paraId="2752FB07" w14:textId="77777777" w:rsidR="00E41BEA" w:rsidRPr="0010009B" w:rsidRDefault="00E41BEA" w:rsidP="0010009B">
      <w:pPr>
        <w:numPr>
          <w:ilvl w:val="1"/>
          <w:numId w:val="14"/>
        </w:numPr>
        <w:tabs>
          <w:tab w:val="clear" w:pos="720"/>
          <w:tab w:val="left" w:pos="-1080"/>
          <w:tab w:val="num" w:pos="1800"/>
        </w:tabs>
        <w:spacing w:after="0" w:line="240" w:lineRule="auto"/>
        <w:ind w:left="1800" w:right="-450"/>
        <w:rPr>
          <w:rFonts w:cs="Segoe UI"/>
          <w:szCs w:val="20"/>
        </w:rPr>
      </w:pPr>
      <w:r w:rsidRPr="0010009B">
        <w:rPr>
          <w:rFonts w:cs="Segoe UI"/>
          <w:szCs w:val="20"/>
        </w:rPr>
        <w:t>Environmental education pamphlets</w:t>
      </w:r>
    </w:p>
    <w:p w14:paraId="3574F77D" w14:textId="77777777" w:rsidR="00E41BEA" w:rsidRPr="0010009B" w:rsidRDefault="00E41BEA" w:rsidP="0010009B">
      <w:pPr>
        <w:numPr>
          <w:ilvl w:val="1"/>
          <w:numId w:val="14"/>
        </w:numPr>
        <w:tabs>
          <w:tab w:val="clear" w:pos="720"/>
          <w:tab w:val="left" w:pos="-1080"/>
          <w:tab w:val="num" w:pos="1800"/>
        </w:tabs>
        <w:spacing w:after="0" w:line="240" w:lineRule="auto"/>
        <w:ind w:left="1800" w:right="-450"/>
        <w:rPr>
          <w:rFonts w:cs="Segoe UI"/>
          <w:szCs w:val="20"/>
        </w:rPr>
      </w:pPr>
      <w:r w:rsidRPr="0010009B">
        <w:rPr>
          <w:rFonts w:cs="Segoe UI"/>
          <w:szCs w:val="20"/>
        </w:rPr>
        <w:t>Sample articles, social media posts, and images</w:t>
      </w:r>
    </w:p>
    <w:p w14:paraId="634735DF" w14:textId="77777777" w:rsidR="00E41BEA" w:rsidRPr="0010009B" w:rsidRDefault="00E41BEA" w:rsidP="0010009B">
      <w:pPr>
        <w:numPr>
          <w:ilvl w:val="1"/>
          <w:numId w:val="14"/>
        </w:numPr>
        <w:tabs>
          <w:tab w:val="clear" w:pos="720"/>
          <w:tab w:val="left" w:pos="-1080"/>
          <w:tab w:val="num" w:pos="1800"/>
        </w:tabs>
        <w:spacing w:after="0" w:line="240" w:lineRule="auto"/>
        <w:ind w:left="1800" w:right="-450"/>
        <w:rPr>
          <w:rFonts w:cs="Segoe UI"/>
          <w:szCs w:val="20"/>
        </w:rPr>
      </w:pPr>
      <w:r w:rsidRPr="0010009B">
        <w:rPr>
          <w:rFonts w:cs="Segoe UI"/>
          <w:szCs w:val="20"/>
        </w:rPr>
        <w:t>Green Partners e-newsletter</w:t>
      </w:r>
    </w:p>
    <w:p w14:paraId="3DEAA672" w14:textId="11CC11B5" w:rsidR="00E41BEA" w:rsidRPr="0010009B" w:rsidRDefault="00E41BEA" w:rsidP="0010009B">
      <w:pPr>
        <w:pStyle w:val="Heading3"/>
        <w:ind w:left="720"/>
        <w:rPr>
          <w:rFonts w:asciiTheme="majorHAnsi" w:hAnsiTheme="majorHAnsi"/>
        </w:rPr>
      </w:pPr>
      <w:r w:rsidRPr="0010009B">
        <w:rPr>
          <w:sz w:val="22"/>
          <w:szCs w:val="22"/>
        </w:rPr>
        <w:t>County staff support</w:t>
      </w:r>
    </w:p>
    <w:p w14:paraId="6E00359C" w14:textId="77777777" w:rsidR="00E41BEA" w:rsidRPr="0010009B" w:rsidRDefault="00E41BEA" w:rsidP="0010009B">
      <w:pPr>
        <w:numPr>
          <w:ilvl w:val="1"/>
          <w:numId w:val="14"/>
        </w:numPr>
        <w:tabs>
          <w:tab w:val="clear" w:pos="720"/>
          <w:tab w:val="left" w:pos="-1080"/>
          <w:tab w:val="num" w:pos="1800"/>
        </w:tabs>
        <w:spacing w:after="0" w:line="240" w:lineRule="auto"/>
        <w:ind w:left="1800" w:right="-450"/>
        <w:rPr>
          <w:rFonts w:cs="Segoe UI"/>
          <w:szCs w:val="20"/>
        </w:rPr>
      </w:pPr>
      <w:r w:rsidRPr="0010009B">
        <w:rPr>
          <w:rFonts w:cs="Segoe UI"/>
          <w:szCs w:val="20"/>
        </w:rPr>
        <w:t xml:space="preserve">Green Partners grantee orientation </w:t>
      </w:r>
    </w:p>
    <w:p w14:paraId="1915857B" w14:textId="77777777" w:rsidR="00E41BEA" w:rsidRPr="0010009B" w:rsidRDefault="00E41BEA" w:rsidP="0010009B">
      <w:pPr>
        <w:numPr>
          <w:ilvl w:val="1"/>
          <w:numId w:val="14"/>
        </w:numPr>
        <w:tabs>
          <w:tab w:val="clear" w:pos="720"/>
          <w:tab w:val="left" w:pos="-1080"/>
          <w:tab w:val="num" w:pos="1800"/>
        </w:tabs>
        <w:spacing w:after="0" w:line="240" w:lineRule="auto"/>
        <w:ind w:left="1800" w:right="-450"/>
        <w:rPr>
          <w:rFonts w:cs="Segoe UI"/>
          <w:szCs w:val="20"/>
        </w:rPr>
      </w:pPr>
      <w:r w:rsidRPr="0010009B">
        <w:rPr>
          <w:rFonts w:cs="Segoe UI"/>
          <w:szCs w:val="20"/>
        </w:rPr>
        <w:t>Grant advisor assistance</w:t>
      </w:r>
    </w:p>
    <w:p w14:paraId="69AE710F" w14:textId="77777777" w:rsidR="00E41BEA" w:rsidRPr="0010009B" w:rsidRDefault="00E41BEA" w:rsidP="0010009B">
      <w:pPr>
        <w:numPr>
          <w:ilvl w:val="1"/>
          <w:numId w:val="14"/>
        </w:numPr>
        <w:tabs>
          <w:tab w:val="clear" w:pos="720"/>
          <w:tab w:val="left" w:pos="-1080"/>
          <w:tab w:val="num" w:pos="1800"/>
        </w:tabs>
        <w:spacing w:after="0" w:line="240" w:lineRule="auto"/>
        <w:ind w:left="1800" w:right="-450"/>
        <w:rPr>
          <w:rFonts w:cs="Segoe UI"/>
          <w:szCs w:val="20"/>
        </w:rPr>
      </w:pPr>
      <w:r w:rsidRPr="0010009B">
        <w:rPr>
          <w:rFonts w:cs="Segoe UI"/>
          <w:szCs w:val="20"/>
        </w:rPr>
        <w:t>Workshops or presentations by county staff for your audience</w:t>
      </w:r>
    </w:p>
    <w:p w14:paraId="64344130" w14:textId="77777777" w:rsidR="00E41BEA" w:rsidRPr="0010009B" w:rsidRDefault="00E41BEA" w:rsidP="0010009B">
      <w:pPr>
        <w:numPr>
          <w:ilvl w:val="1"/>
          <w:numId w:val="14"/>
        </w:numPr>
        <w:tabs>
          <w:tab w:val="clear" w:pos="720"/>
          <w:tab w:val="left" w:pos="-1080"/>
          <w:tab w:val="num" w:pos="1800"/>
        </w:tabs>
        <w:spacing w:after="0" w:line="240" w:lineRule="auto"/>
        <w:ind w:left="1800" w:right="-450"/>
        <w:rPr>
          <w:rFonts w:cs="Segoe UI"/>
          <w:szCs w:val="20"/>
        </w:rPr>
      </w:pPr>
      <w:r w:rsidRPr="0010009B">
        <w:rPr>
          <w:rFonts w:cs="Segoe UI"/>
          <w:szCs w:val="20"/>
        </w:rPr>
        <w:t xml:space="preserve">Environmental experts to train your staff and volunteers </w:t>
      </w:r>
    </w:p>
    <w:p w14:paraId="43B5A820" w14:textId="77777777" w:rsidR="00E41BEA" w:rsidRPr="0010009B" w:rsidRDefault="00E41BEA" w:rsidP="0010009B">
      <w:pPr>
        <w:numPr>
          <w:ilvl w:val="1"/>
          <w:numId w:val="14"/>
        </w:numPr>
        <w:tabs>
          <w:tab w:val="clear" w:pos="720"/>
          <w:tab w:val="left" w:pos="-1080"/>
          <w:tab w:val="num" w:pos="1800"/>
        </w:tabs>
        <w:spacing w:after="0" w:line="240" w:lineRule="auto"/>
        <w:ind w:left="1800" w:right="-450"/>
        <w:rPr>
          <w:rFonts w:cs="Segoe UI"/>
          <w:szCs w:val="20"/>
        </w:rPr>
      </w:pPr>
      <w:r w:rsidRPr="0010009B">
        <w:rPr>
          <w:rFonts w:cs="Segoe UI"/>
          <w:szCs w:val="20"/>
        </w:rPr>
        <w:t>County staff tabling at your event(s)</w:t>
      </w:r>
    </w:p>
    <w:p w14:paraId="2AFFBDBA" w14:textId="77777777" w:rsidR="00E41BEA" w:rsidRPr="0010009B" w:rsidRDefault="00E41BEA" w:rsidP="0010009B">
      <w:pPr>
        <w:numPr>
          <w:ilvl w:val="1"/>
          <w:numId w:val="14"/>
        </w:numPr>
        <w:tabs>
          <w:tab w:val="clear" w:pos="720"/>
          <w:tab w:val="left" w:pos="-1080"/>
          <w:tab w:val="num" w:pos="1800"/>
        </w:tabs>
        <w:spacing w:after="0" w:line="240" w:lineRule="auto"/>
        <w:ind w:left="1800" w:right="-450"/>
        <w:rPr>
          <w:rFonts w:cs="Segoe UI"/>
          <w:szCs w:val="20"/>
        </w:rPr>
      </w:pPr>
      <w:r w:rsidRPr="0010009B">
        <w:rPr>
          <w:rFonts w:cs="Segoe UI"/>
          <w:szCs w:val="20"/>
        </w:rPr>
        <w:t xml:space="preserve">County staff attending your event(s) </w:t>
      </w:r>
    </w:p>
    <w:p w14:paraId="301E43D7" w14:textId="77777777" w:rsidR="00E41BEA" w:rsidRPr="0010009B" w:rsidRDefault="00E41BEA" w:rsidP="0010009B">
      <w:pPr>
        <w:numPr>
          <w:ilvl w:val="1"/>
          <w:numId w:val="14"/>
        </w:numPr>
        <w:tabs>
          <w:tab w:val="clear" w:pos="720"/>
          <w:tab w:val="left" w:pos="-1080"/>
          <w:tab w:val="num" w:pos="1800"/>
        </w:tabs>
        <w:spacing w:after="0" w:line="240" w:lineRule="auto"/>
        <w:ind w:left="1800" w:right="-450"/>
        <w:rPr>
          <w:rFonts w:cs="Segoe UI"/>
          <w:szCs w:val="20"/>
        </w:rPr>
      </w:pPr>
      <w:r w:rsidRPr="0010009B">
        <w:rPr>
          <w:rFonts w:cs="Segoe UI"/>
          <w:szCs w:val="20"/>
        </w:rPr>
        <w:t xml:space="preserve">Tours of county waste facilities </w:t>
      </w:r>
    </w:p>
    <w:p w14:paraId="141D5C96" w14:textId="77777777" w:rsidR="00E41BEA" w:rsidRPr="0010009B" w:rsidRDefault="00E41BEA" w:rsidP="0010009B">
      <w:pPr>
        <w:numPr>
          <w:ilvl w:val="1"/>
          <w:numId w:val="14"/>
        </w:numPr>
        <w:tabs>
          <w:tab w:val="clear" w:pos="720"/>
          <w:tab w:val="left" w:pos="-1080"/>
          <w:tab w:val="num" w:pos="1800"/>
        </w:tabs>
        <w:spacing w:after="0" w:line="240" w:lineRule="auto"/>
        <w:ind w:left="1800" w:right="-450"/>
        <w:rPr>
          <w:rFonts w:cs="Segoe UI"/>
          <w:szCs w:val="20"/>
        </w:rPr>
      </w:pPr>
      <w:r w:rsidRPr="0010009B">
        <w:rPr>
          <w:rFonts w:cs="Segoe UI"/>
          <w:szCs w:val="20"/>
        </w:rPr>
        <w:t>Environmental education network meetings</w:t>
      </w:r>
    </w:p>
    <w:p w14:paraId="457592ED" w14:textId="77777777" w:rsidR="00E41BEA" w:rsidRPr="0010009B" w:rsidRDefault="00E41BEA" w:rsidP="0010009B">
      <w:pPr>
        <w:numPr>
          <w:ilvl w:val="1"/>
          <w:numId w:val="14"/>
        </w:numPr>
        <w:tabs>
          <w:tab w:val="clear" w:pos="720"/>
          <w:tab w:val="left" w:pos="-1080"/>
          <w:tab w:val="num" w:pos="1800"/>
        </w:tabs>
        <w:spacing w:after="0" w:line="240" w:lineRule="auto"/>
        <w:ind w:left="1800" w:right="-450"/>
        <w:rPr>
          <w:rFonts w:cs="Segoe UI"/>
          <w:szCs w:val="20"/>
        </w:rPr>
      </w:pPr>
      <w:r w:rsidRPr="0010009B">
        <w:rPr>
          <w:rFonts w:cs="Segoe UI"/>
          <w:szCs w:val="20"/>
        </w:rPr>
        <w:t>Grant funding</w:t>
      </w:r>
    </w:p>
    <w:p w14:paraId="4A925CEC" w14:textId="4D86B17C" w:rsidR="00E41BEA" w:rsidRPr="0010009B" w:rsidRDefault="00E41BEA" w:rsidP="0010009B">
      <w:pPr>
        <w:numPr>
          <w:ilvl w:val="1"/>
          <w:numId w:val="14"/>
        </w:numPr>
        <w:tabs>
          <w:tab w:val="clear" w:pos="720"/>
          <w:tab w:val="left" w:pos="-1080"/>
          <w:tab w:val="num" w:pos="1800"/>
        </w:tabs>
        <w:spacing w:after="0" w:line="240" w:lineRule="auto"/>
        <w:ind w:left="1800" w:right="-450"/>
        <w:rPr>
          <w:rFonts w:cs="Segoe UI"/>
          <w:szCs w:val="20"/>
        </w:rPr>
      </w:pPr>
      <w:r w:rsidRPr="0010009B">
        <w:rPr>
          <w:rFonts w:cs="Segoe UI"/>
          <w:szCs w:val="20"/>
        </w:rPr>
        <w:t xml:space="preserve">Other, please list: </w:t>
      </w:r>
    </w:p>
    <w:p w14:paraId="79EC60CC" w14:textId="77103687" w:rsidR="00E41BEA" w:rsidRPr="003021CD" w:rsidRDefault="00E41BEA" w:rsidP="00E41BEA">
      <w:pPr>
        <w:pStyle w:val="Heading1"/>
        <w:rPr>
          <w:sz w:val="44"/>
          <w:szCs w:val="28"/>
        </w:rPr>
      </w:pPr>
      <w:r w:rsidRPr="003021CD">
        <w:rPr>
          <w:sz w:val="44"/>
          <w:szCs w:val="28"/>
        </w:rPr>
        <w:t>6) Budget report</w:t>
      </w:r>
    </w:p>
    <w:p w14:paraId="4CB32435" w14:textId="27069CEF" w:rsidR="00D714A9" w:rsidRPr="00D714A9" w:rsidRDefault="003021CD" w:rsidP="00B75076">
      <w:bookmarkStart w:id="2" w:name="_Hlk149037475"/>
      <w:r>
        <w:t xml:space="preserve">Submit </w:t>
      </w:r>
      <w:r w:rsidR="00E41BEA">
        <w:t>your project expenses</w:t>
      </w:r>
      <w:r>
        <w:t xml:space="preserve"> from year one</w:t>
      </w:r>
      <w:r w:rsidR="00E41BEA">
        <w:t xml:space="preserve">, including copies of receipts and invoices that document purchases. For staff time, simply report the hourly rate and number of hours worked for each staff person. </w:t>
      </w:r>
      <w:bookmarkEnd w:id="2"/>
    </w:p>
    <w:sectPr w:rsidR="00D714A9" w:rsidRPr="00D714A9" w:rsidSect="006F6EE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EE7DD1" w14:textId="77777777" w:rsidR="006F6EE7" w:rsidRDefault="006F6EE7" w:rsidP="00200098">
      <w:pPr>
        <w:spacing w:after="0" w:line="240" w:lineRule="auto"/>
      </w:pPr>
      <w:r>
        <w:separator/>
      </w:r>
    </w:p>
  </w:endnote>
  <w:endnote w:type="continuationSeparator" w:id="0">
    <w:p w14:paraId="6C859059" w14:textId="77777777" w:rsidR="006F6EE7" w:rsidRDefault="006F6EE7" w:rsidP="00200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A81CC" w14:textId="77777777" w:rsidR="00C475AF" w:rsidRDefault="00C475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02CE4" w14:textId="77777777" w:rsidR="00C475AF" w:rsidRDefault="00C475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A8ABE" w14:textId="77777777" w:rsidR="00200098" w:rsidRDefault="00200098" w:rsidP="00200098">
    <w:pPr>
      <w:pStyle w:val="Footer"/>
      <w:spacing w:before="72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055A5F" wp14:editId="6368B099">
          <wp:simplePos x="0" y="0"/>
          <wp:positionH relativeFrom="margin">
            <wp:align>right</wp:align>
          </wp:positionH>
          <wp:positionV relativeFrom="paragraph">
            <wp:posOffset>225425</wp:posOffset>
          </wp:positionV>
          <wp:extent cx="548640" cy="694690"/>
          <wp:effectExtent l="0" t="0" r="3810" b="0"/>
          <wp:wrapThrough wrapText="bothSides">
            <wp:wrapPolygon edited="0">
              <wp:start x="0" y="0"/>
              <wp:lineTo x="0" y="20731"/>
              <wp:lineTo x="21000" y="20731"/>
              <wp:lineTo x="21000" y="0"/>
              <wp:lineTo x="0" y="0"/>
            </wp:wrapPolygon>
          </wp:wrapThrough>
          <wp:docPr id="1" name="Picture 1" descr="This is an official Hennepin County document." title="Hennepin County Minnesota Letterfor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ogo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0098">
      <w:rPr>
        <w:rFonts w:ascii="Segoe UI Semibold" w:hAnsi="Segoe UI Semibold" w:cs="Segoe UI Semibold"/>
      </w:rPr>
      <w:t xml:space="preserve">Hennepin County </w:t>
    </w:r>
    <w:r w:rsidR="00C475AF">
      <w:t>Environment and Energy</w:t>
    </w:r>
  </w:p>
  <w:p w14:paraId="4C1940DD" w14:textId="77777777" w:rsidR="00200098" w:rsidRPr="00200098" w:rsidRDefault="00200098" w:rsidP="00272F77">
    <w:pPr>
      <w:pStyle w:val="NoSpacing"/>
      <w:spacing w:before="20"/>
    </w:pPr>
    <w:r w:rsidRPr="00200098">
      <w:t>hennepin.us</w:t>
    </w:r>
    <w:r w:rsidR="00C475AF">
      <w:t>/greenpartners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E34148" w14:textId="77777777" w:rsidR="006F6EE7" w:rsidRDefault="006F6EE7" w:rsidP="00200098">
      <w:pPr>
        <w:spacing w:after="0" w:line="240" w:lineRule="auto"/>
      </w:pPr>
      <w:r>
        <w:separator/>
      </w:r>
    </w:p>
  </w:footnote>
  <w:footnote w:type="continuationSeparator" w:id="0">
    <w:p w14:paraId="72941ABA" w14:textId="77777777" w:rsidR="006F6EE7" w:rsidRDefault="006F6EE7" w:rsidP="00200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53A87" w14:textId="77777777" w:rsidR="00C475AF" w:rsidRDefault="00C475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1C42E" w14:textId="77777777" w:rsidR="00C475AF" w:rsidRDefault="00C475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ECDFD" w14:textId="77777777" w:rsidR="00200098" w:rsidRDefault="0058756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33EBF45" wp14:editId="493CA7FC">
              <wp:simplePos x="0" y="0"/>
              <wp:positionH relativeFrom="margin">
                <wp:align>right</wp:align>
              </wp:positionH>
              <wp:positionV relativeFrom="paragraph">
                <wp:posOffset>956930</wp:posOffset>
              </wp:positionV>
              <wp:extent cx="6836735" cy="10322"/>
              <wp:effectExtent l="0" t="0" r="21590" b="2794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6735" cy="10322"/>
                      </a:xfrm>
                      <a:prstGeom prst="line">
                        <a:avLst/>
                      </a:prstGeom>
                      <a:ln>
                        <a:solidFill>
                          <a:srgbClr val="92888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D77AB4" id="Straight Connector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7.15pt,75.35pt" to="1025.5pt,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" strokecolor="#928884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60C78"/>
    <w:multiLevelType w:val="hybridMultilevel"/>
    <w:tmpl w:val="FEB2C1BE"/>
    <w:lvl w:ilvl="0" w:tplc="3A16E930">
      <w:start w:val="1"/>
      <w:numFmt w:val="lowerLetter"/>
      <w:lvlText w:val="%1)"/>
      <w:lvlJc w:val="left"/>
      <w:pPr>
        <w:tabs>
          <w:tab w:val="num" w:pos="0"/>
        </w:tabs>
        <w:ind w:left="0" w:hanging="360"/>
      </w:pPr>
      <w:rPr>
        <w:rFonts w:ascii="Calibri" w:hAnsi="Calibri" w:cs="Times New Roman" w:hint="default"/>
        <w:i/>
      </w:rPr>
    </w:lvl>
    <w:lvl w:ilvl="1" w:tplc="00030409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0050409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5" w:tplc="00050409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8" w:tplc="00050409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2C32092"/>
    <w:multiLevelType w:val="multilevel"/>
    <w:tmpl w:val="7E1A1E92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hAnsi="Calibri" w:cs="Times New Roman" w:hint="default"/>
        <w:b w:val="0"/>
        <w:i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i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DFC0B47"/>
    <w:multiLevelType w:val="hybridMultilevel"/>
    <w:tmpl w:val="0C9ABDC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8C7C7C"/>
    <w:multiLevelType w:val="hybridMultilevel"/>
    <w:tmpl w:val="6F8247DC"/>
    <w:lvl w:ilvl="0" w:tplc="473E79A2">
      <w:start w:val="1"/>
      <w:numFmt w:val="bullet"/>
      <w:pStyle w:val="BulletNor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77D66"/>
    <w:multiLevelType w:val="hybridMultilevel"/>
    <w:tmpl w:val="FA563B90"/>
    <w:lvl w:ilvl="0" w:tplc="3A16E930">
      <w:start w:val="1"/>
      <w:numFmt w:val="lowerLetter"/>
      <w:lvlText w:val="%1)"/>
      <w:lvlJc w:val="left"/>
      <w:pPr>
        <w:tabs>
          <w:tab w:val="num" w:pos="0"/>
        </w:tabs>
        <w:ind w:left="0" w:hanging="360"/>
      </w:pPr>
      <w:rPr>
        <w:rFonts w:ascii="Calibri" w:hAnsi="Calibri" w:cs="Times New Roman" w:hint="default"/>
        <w:i/>
      </w:rPr>
    </w:lvl>
    <w:lvl w:ilvl="1" w:tplc="CED0B866">
      <w:numFmt w:val="decimal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2" w:tplc="00050409">
      <w:numFmt w:val="decimal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0010409">
      <w:numFmt w:val="decimal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0030409">
      <w:numFmt w:val="decimal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5" w:tplc="00050409">
      <w:numFmt w:val="decimal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0010409">
      <w:numFmt w:val="decimal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0030409">
      <w:numFmt w:val="decimal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8" w:tplc="00050409">
      <w:numFmt w:val="decimal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2EC85FEF"/>
    <w:multiLevelType w:val="hybridMultilevel"/>
    <w:tmpl w:val="5A8E5758"/>
    <w:lvl w:ilvl="0" w:tplc="C8BC5444">
      <w:start w:val="1"/>
      <w:numFmt w:val="lowerLetter"/>
      <w:lvlText w:val="%1)"/>
      <w:lvlJc w:val="left"/>
      <w:pPr>
        <w:ind w:left="0" w:hanging="360"/>
      </w:pPr>
      <w:rPr>
        <w:rFonts w:ascii="Calibri" w:hAnsi="Calibri" w:cs="Times New Roman"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E74DC"/>
    <w:multiLevelType w:val="hybridMultilevel"/>
    <w:tmpl w:val="F8AC8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C7E06"/>
    <w:multiLevelType w:val="hybridMultilevel"/>
    <w:tmpl w:val="1174C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42A4D"/>
    <w:multiLevelType w:val="multilevel"/>
    <w:tmpl w:val="5CA6E39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i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0411F8A"/>
    <w:multiLevelType w:val="hybridMultilevel"/>
    <w:tmpl w:val="509E1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F85FC3"/>
    <w:multiLevelType w:val="hybridMultilevel"/>
    <w:tmpl w:val="FEB2C1BE"/>
    <w:lvl w:ilvl="0" w:tplc="3A16E930">
      <w:start w:val="1"/>
      <w:numFmt w:val="lowerLetter"/>
      <w:lvlText w:val="%1)"/>
      <w:lvlJc w:val="left"/>
      <w:pPr>
        <w:tabs>
          <w:tab w:val="num" w:pos="0"/>
        </w:tabs>
        <w:ind w:left="0" w:hanging="360"/>
      </w:pPr>
      <w:rPr>
        <w:rFonts w:ascii="Calibri" w:hAnsi="Calibri" w:cs="Times New Roman" w:hint="default"/>
        <w:i/>
      </w:rPr>
    </w:lvl>
    <w:lvl w:ilvl="1" w:tplc="00030409">
      <w:numFmt w:val="decimal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0050409">
      <w:numFmt w:val="decimal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0010409">
      <w:numFmt w:val="decimal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0030409">
      <w:numFmt w:val="decimal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5" w:tplc="00050409">
      <w:numFmt w:val="decimal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0010409">
      <w:numFmt w:val="decimal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0030409">
      <w:numFmt w:val="decimal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8" w:tplc="00050409">
      <w:numFmt w:val="decimal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5A2B661A"/>
    <w:multiLevelType w:val="hybridMultilevel"/>
    <w:tmpl w:val="FEB2C1BE"/>
    <w:lvl w:ilvl="0" w:tplc="3A16E930">
      <w:start w:val="1"/>
      <w:numFmt w:val="lowerLetter"/>
      <w:lvlText w:val="%1)"/>
      <w:lvlJc w:val="left"/>
      <w:pPr>
        <w:tabs>
          <w:tab w:val="num" w:pos="0"/>
        </w:tabs>
        <w:ind w:left="0" w:hanging="360"/>
      </w:pPr>
      <w:rPr>
        <w:rFonts w:ascii="Calibri" w:hAnsi="Calibri" w:cs="Times New Roman" w:hint="default"/>
        <w:i/>
      </w:rPr>
    </w:lvl>
    <w:lvl w:ilvl="1" w:tplc="00030409">
      <w:numFmt w:val="decimal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0050409">
      <w:numFmt w:val="decimal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0010409">
      <w:numFmt w:val="decimal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0030409">
      <w:numFmt w:val="decimal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5" w:tplc="00050409">
      <w:numFmt w:val="decimal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0010409">
      <w:numFmt w:val="decimal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0030409">
      <w:numFmt w:val="decimal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8" w:tplc="00050409">
      <w:numFmt w:val="decimal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5C9D2F57"/>
    <w:multiLevelType w:val="hybridMultilevel"/>
    <w:tmpl w:val="02502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D37588"/>
    <w:multiLevelType w:val="hybridMultilevel"/>
    <w:tmpl w:val="EAFC82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1800CA"/>
    <w:multiLevelType w:val="hybridMultilevel"/>
    <w:tmpl w:val="DC54F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187C21"/>
    <w:multiLevelType w:val="hybridMultilevel"/>
    <w:tmpl w:val="C6068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1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</w:num>
  <w:num w:numId="13">
    <w:abstractNumId w:val="12"/>
  </w:num>
  <w:num w:numId="14">
    <w:abstractNumId w:val="4"/>
  </w:num>
  <w:num w:numId="15">
    <w:abstractNumId w:val="10"/>
  </w:num>
  <w:num w:numId="16">
    <w:abstractNumId w:val="9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EE7"/>
    <w:rsid w:val="00072C35"/>
    <w:rsid w:val="000C5F55"/>
    <w:rsid w:val="0010009B"/>
    <w:rsid w:val="00200098"/>
    <w:rsid w:val="00272F77"/>
    <w:rsid w:val="002B5956"/>
    <w:rsid w:val="003021CD"/>
    <w:rsid w:val="00307F56"/>
    <w:rsid w:val="00322ED4"/>
    <w:rsid w:val="003245E4"/>
    <w:rsid w:val="00396ABC"/>
    <w:rsid w:val="003A0CDA"/>
    <w:rsid w:val="004A4753"/>
    <w:rsid w:val="004C32CD"/>
    <w:rsid w:val="004D4DE7"/>
    <w:rsid w:val="004E2E68"/>
    <w:rsid w:val="00587560"/>
    <w:rsid w:val="006F6EE7"/>
    <w:rsid w:val="0086347D"/>
    <w:rsid w:val="009466A9"/>
    <w:rsid w:val="0098333D"/>
    <w:rsid w:val="009C55A4"/>
    <w:rsid w:val="009E67D3"/>
    <w:rsid w:val="00A91941"/>
    <w:rsid w:val="00A92AF1"/>
    <w:rsid w:val="00B6521E"/>
    <w:rsid w:val="00B75076"/>
    <w:rsid w:val="00BC053E"/>
    <w:rsid w:val="00C475AF"/>
    <w:rsid w:val="00CE3992"/>
    <w:rsid w:val="00D1515D"/>
    <w:rsid w:val="00D714A9"/>
    <w:rsid w:val="00DC54D0"/>
    <w:rsid w:val="00E204A5"/>
    <w:rsid w:val="00E41BEA"/>
    <w:rsid w:val="00E83333"/>
    <w:rsid w:val="00E96039"/>
    <w:rsid w:val="00EA3D5D"/>
    <w:rsid w:val="00FC626A"/>
    <w:rsid w:val="00FE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EF92E32"/>
  <w15:chartTrackingRefBased/>
  <w15:docId w15:val="{D0F000F4-D9FF-4388-A481-9F1F69DE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C35"/>
    <w:pPr>
      <w:spacing w:after="200"/>
    </w:pPr>
    <w:rPr>
      <w:rFonts w:ascii="Segoe UI" w:hAnsi="Segoe U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515D"/>
    <w:pPr>
      <w:keepNext/>
      <w:keepLines/>
      <w:spacing w:before="240" w:after="240" w:line="240" w:lineRule="auto"/>
      <w:outlineLvl w:val="0"/>
    </w:pPr>
    <w:rPr>
      <w:rFonts w:ascii="Segoe UI Light" w:eastAsiaTheme="majorEastAsia" w:hAnsi="Segoe UI Light" w:cstheme="majorBidi"/>
      <w:color w:val="0058A4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515D"/>
    <w:pPr>
      <w:keepNext/>
      <w:keepLines/>
      <w:spacing w:before="240" w:after="120" w:line="240" w:lineRule="auto"/>
      <w:outlineLvl w:val="1"/>
    </w:pPr>
    <w:rPr>
      <w:rFonts w:ascii="Segoe UI Light" w:eastAsiaTheme="majorEastAsia" w:hAnsi="Segoe UI Light" w:cstheme="majorBidi"/>
      <w:color w:val="0058A4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515D"/>
    <w:pPr>
      <w:keepNext/>
      <w:keepLines/>
      <w:spacing w:before="240" w:after="120" w:line="240" w:lineRule="auto"/>
      <w:outlineLvl w:val="2"/>
    </w:pPr>
    <w:rPr>
      <w:rFonts w:ascii="Segoe UI Semibold" w:eastAsiaTheme="majorEastAsia" w:hAnsi="Segoe UI Semibold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rsid w:val="00D151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5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link w:val="NoSpacingChar"/>
    <w:uiPriority w:val="1"/>
    <w:qFormat/>
    <w:rsid w:val="00D1515D"/>
    <w:pPr>
      <w:spacing w:after="0" w:line="240" w:lineRule="auto"/>
    </w:pPr>
    <w:rPr>
      <w:rFonts w:ascii="Segoe UI" w:hAnsi="Segoe UI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1515D"/>
    <w:rPr>
      <w:rFonts w:ascii="Segoe UI Light" w:eastAsiaTheme="majorEastAsia" w:hAnsi="Segoe UI Light" w:cstheme="majorBidi"/>
      <w:color w:val="0058A4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72C35"/>
    <w:rPr>
      <w:rFonts w:ascii="Segoe UI Light" w:eastAsiaTheme="majorEastAsia" w:hAnsi="Segoe UI Light" w:cstheme="majorBidi"/>
      <w:color w:val="0058A4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72C35"/>
    <w:rPr>
      <w:rFonts w:ascii="Segoe UI Semibold" w:eastAsiaTheme="majorEastAsia" w:hAnsi="Segoe UI Semibold" w:cstheme="majorBidi"/>
      <w:sz w:val="24"/>
      <w:szCs w:val="24"/>
    </w:rPr>
  </w:style>
  <w:style w:type="paragraph" w:customStyle="1" w:styleId="GaramondNormal">
    <w:name w:val="Garamond Normal"/>
    <w:basedOn w:val="Normal"/>
    <w:link w:val="GaramondNormalChar"/>
    <w:uiPriority w:val="1"/>
    <w:qFormat/>
    <w:rsid w:val="00D1515D"/>
    <w:rPr>
      <w:rFonts w:ascii="Garamond" w:hAnsi="Garamond"/>
      <w:sz w:val="24"/>
    </w:rPr>
  </w:style>
  <w:style w:type="paragraph" w:customStyle="1" w:styleId="GaramondNoSpace">
    <w:name w:val="Garamond No Space"/>
    <w:basedOn w:val="NoSpacing"/>
    <w:link w:val="GaramondNoSpaceChar"/>
    <w:uiPriority w:val="2"/>
    <w:qFormat/>
    <w:rsid w:val="00D1515D"/>
    <w:rPr>
      <w:rFonts w:ascii="Garamond" w:hAnsi="Garamond"/>
      <w:sz w:val="24"/>
    </w:rPr>
  </w:style>
  <w:style w:type="character" w:customStyle="1" w:styleId="GaramondNormalChar">
    <w:name w:val="Garamond Normal Char"/>
    <w:basedOn w:val="DefaultParagraphFont"/>
    <w:link w:val="GaramondNormal"/>
    <w:uiPriority w:val="1"/>
    <w:rsid w:val="00072C35"/>
    <w:rPr>
      <w:rFonts w:ascii="Garamond" w:hAnsi="Garamond"/>
      <w:sz w:val="24"/>
    </w:rPr>
  </w:style>
  <w:style w:type="paragraph" w:customStyle="1" w:styleId="BulletNormal">
    <w:name w:val="Bullet Normal"/>
    <w:basedOn w:val="NoSpacing"/>
    <w:link w:val="BulletNormalChar"/>
    <w:uiPriority w:val="3"/>
    <w:qFormat/>
    <w:rsid w:val="004D4DE7"/>
    <w:pPr>
      <w:numPr>
        <w:numId w:val="1"/>
      </w:numPr>
      <w:spacing w:before="120" w:after="360" w:line="259" w:lineRule="auto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072C35"/>
    <w:rPr>
      <w:rFonts w:ascii="Segoe UI" w:hAnsi="Segoe UI"/>
      <w:sz w:val="20"/>
    </w:rPr>
  </w:style>
  <w:style w:type="character" w:customStyle="1" w:styleId="GaramondNoSpaceChar">
    <w:name w:val="Garamond No Space Char"/>
    <w:basedOn w:val="NoSpacingChar"/>
    <w:link w:val="GaramondNoSpace"/>
    <w:uiPriority w:val="2"/>
    <w:rsid w:val="00072C35"/>
    <w:rPr>
      <w:rFonts w:ascii="Garamond" w:hAnsi="Garamond"/>
      <w:sz w:val="24"/>
    </w:rPr>
  </w:style>
  <w:style w:type="paragraph" w:customStyle="1" w:styleId="BulletGaramondNormal">
    <w:name w:val="Bullet Garamond Normal"/>
    <w:basedOn w:val="BulletNormal"/>
    <w:link w:val="BulletGaramondNormalChar"/>
    <w:uiPriority w:val="4"/>
    <w:qFormat/>
    <w:rsid w:val="004D4DE7"/>
    <w:rPr>
      <w:rFonts w:ascii="Garamond" w:hAnsi="Garamond"/>
      <w:sz w:val="24"/>
    </w:rPr>
  </w:style>
  <w:style w:type="character" w:customStyle="1" w:styleId="BulletNormalChar">
    <w:name w:val="Bullet Normal Char"/>
    <w:basedOn w:val="NoSpacingChar"/>
    <w:link w:val="BulletNormal"/>
    <w:uiPriority w:val="3"/>
    <w:rsid w:val="00072C35"/>
    <w:rPr>
      <w:rFonts w:ascii="Segoe UI" w:hAnsi="Segoe UI"/>
      <w:sz w:val="20"/>
    </w:rPr>
  </w:style>
  <w:style w:type="character" w:customStyle="1" w:styleId="BulletGaramondNormalChar">
    <w:name w:val="Bullet Garamond Normal Char"/>
    <w:basedOn w:val="BulletNormalChar"/>
    <w:link w:val="BulletGaramondNormal"/>
    <w:uiPriority w:val="4"/>
    <w:rsid w:val="00072C35"/>
    <w:rPr>
      <w:rFonts w:ascii="Garamond" w:hAnsi="Garamond"/>
      <w:sz w:val="24"/>
    </w:rPr>
  </w:style>
  <w:style w:type="paragraph" w:styleId="Header">
    <w:name w:val="header"/>
    <w:basedOn w:val="Normal"/>
    <w:link w:val="HeaderChar"/>
    <w:uiPriority w:val="99"/>
    <w:unhideWhenUsed/>
    <w:rsid w:val="00200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098"/>
    <w:rPr>
      <w:rFonts w:ascii="Segoe UI" w:hAnsi="Segoe UI"/>
      <w:sz w:val="20"/>
    </w:rPr>
  </w:style>
  <w:style w:type="paragraph" w:styleId="Footer">
    <w:name w:val="footer"/>
    <w:basedOn w:val="Normal"/>
    <w:link w:val="FooterChar"/>
    <w:uiPriority w:val="99"/>
    <w:unhideWhenUsed/>
    <w:rsid w:val="00200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098"/>
    <w:rPr>
      <w:rFonts w:ascii="Segoe UI" w:hAnsi="Segoe UI"/>
      <w:sz w:val="20"/>
    </w:rPr>
  </w:style>
  <w:style w:type="character" w:styleId="Hyperlink">
    <w:name w:val="Hyperlink"/>
    <w:basedOn w:val="DefaultParagraphFont"/>
    <w:unhideWhenUsed/>
    <w:rsid w:val="009C55A4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9C55A4"/>
    <w:rPr>
      <w:i/>
      <w:iCs/>
    </w:rPr>
  </w:style>
  <w:style w:type="table" w:styleId="TableGrid">
    <w:name w:val="Table Grid"/>
    <w:basedOn w:val="TableNormal"/>
    <w:uiPriority w:val="39"/>
    <w:rsid w:val="00BC0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9E67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ListParagraph">
    <w:name w:val="List Paragraph"/>
    <w:basedOn w:val="Normal"/>
    <w:uiPriority w:val="34"/>
    <w:rsid w:val="00D71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0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hennepin.us/greenpartner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tience.caso@hennepin.us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2D9FB80497C448BA57463CA7B5A52D" ma:contentTypeVersion="2" ma:contentTypeDescription="Create a new document." ma:contentTypeScope="" ma:versionID="cb15478f2bf40a2c8c2c09e3e82f0e3d">
  <xsd:schema xmlns:xsd="http://www.w3.org/2001/XMLSchema" xmlns:xs="http://www.w3.org/2001/XMLSchema" xmlns:p="http://schemas.microsoft.com/office/2006/metadata/properties" xmlns:ns2="207b68bb-1a8d-4276-acda-fd51801e046b" targetNamespace="http://schemas.microsoft.com/office/2006/metadata/properties" ma:root="true" ma:fieldsID="6390eeec67a28249e4b506d49c803416" ns2:_="">
    <xsd:import namespace="207b68bb-1a8d-4276-acda-fd51801e04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b68bb-1a8d-4276-acda-fd51801e0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ECEBCD-2B37-45A7-B5F3-53C13BC08C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E807F1-0BD6-4CD1-8A2B-2E8AA0057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7b68bb-1a8d-4276-acda-fd51801e04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7749AB-4164-48AF-8798-5D3524EE932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with white header</vt:lpstr>
    </vt:vector>
  </TitlesOfParts>
  <Company>Hennepin County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with white header</dc:title>
  <dc:subject/>
  <dc:creator>Angela M Ziobro</dc:creator>
  <cp:keywords/>
  <dc:description/>
  <cp:lastModifiedBy>Patience Caso</cp:lastModifiedBy>
  <cp:revision>5</cp:revision>
  <dcterms:created xsi:type="dcterms:W3CDTF">2023-10-24T15:39:00Z</dcterms:created>
  <dcterms:modified xsi:type="dcterms:W3CDTF">2023-11-08T17:49:00Z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0x0101007C2D9FB80497C448BA57463CA7B5A52D</vt:lpwstr>
  </property>
  <property fmtid="{D5CDD505-2E9C-101B-9397-08002B2CF9AE}" pid="3" name="Com-AllTags">
    <vt:lpwstr>387;#Templates|f6d765a0-12d4-48c2-ae53-a903487aaee3</vt:lpwstr>
  </property>
  <property fmtid="{D5CDD505-2E9C-101B-9397-08002B2CF9AE}" pid="4" name="Ent-Department">
    <vt:lpwstr>647;#Communications|58d28298-b13e-4751-9cfd-a07a6e923a40</vt:lpwstr>
  </property>
  <property fmtid="{D5CDD505-2E9C-101B-9397-08002B2CF9AE}" pid="5" name="Com - Communications">
    <vt:lpwstr>387;#Templates|f6d765a0-12d4-48c2-ae53-a903487aaee3</vt:lpwstr>
  </property>
</Properties>
</file>