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5C16C1C" w14:textId="77777777" w:rsidR="004D4DE7" w:rsidRDefault="00E84E42" w:rsidP="00E84E42">
      <w:pPr>
        <w:spacing w:after="1440"/>
        <w:jc w:val="center"/>
      </w:pPr>
      <w:r>
        <w:rPr>
          <w:noProof/>
        </w:rPr>
        <w:drawing>
          <wp:inline distT="0" distB="0" distL="0" distR="0" wp14:anchorId="15C16C1E" wp14:editId="15C16C1F">
            <wp:extent cx="3203455" cy="402337"/>
            <wp:effectExtent l="0" t="0" r="0" b="0"/>
            <wp:docPr id="2" name="Picture 2" descr="This is an official Hennepin County document." title="Hennepin County Word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C-wordmark-grey.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203455" cy="402337"/>
                    </a:xfrm>
                    <a:prstGeom prst="rect">
                      <a:avLst/>
                    </a:prstGeom>
                  </pic:spPr>
                </pic:pic>
              </a:graphicData>
            </a:graphic>
          </wp:inline>
        </w:drawing>
      </w:r>
    </w:p>
    <w:p w14:paraId="1EDD18E8" w14:textId="0FA812BA" w:rsidR="00515B7B" w:rsidRDefault="009A2B9B" w:rsidP="005E0795">
      <w:pPr>
        <w:pStyle w:val="Heading1"/>
      </w:pPr>
      <w:r>
        <w:t>Recycling Exists campaign media kit</w:t>
      </w:r>
    </w:p>
    <w:p w14:paraId="703B523D" w14:textId="5F53793F" w:rsidR="00515B7B" w:rsidRDefault="00515B7B" w:rsidP="00515B7B">
      <w:pPr>
        <w:pStyle w:val="Heading2"/>
      </w:pPr>
      <w:r w:rsidRPr="009A2B9B">
        <w:t xml:space="preserve">About </w:t>
      </w:r>
      <w:r w:rsidR="004A1A66">
        <w:t xml:space="preserve">the </w:t>
      </w:r>
      <w:r w:rsidR="009A2B9B" w:rsidRPr="009A2B9B">
        <w:t>Recycling</w:t>
      </w:r>
      <w:r w:rsidR="009A2B9B">
        <w:t xml:space="preserve"> Exists</w:t>
      </w:r>
      <w:r w:rsidR="004A1A66">
        <w:t xml:space="preserve"> campaign</w:t>
      </w:r>
    </w:p>
    <w:p w14:paraId="590302C5" w14:textId="77777777" w:rsidR="009A2B9B" w:rsidRDefault="009A2B9B" w:rsidP="009A2B9B">
      <w:r>
        <w:t xml:space="preserve">Questions about what happens to recycling after it leaves our homes have been increasing over the years. Six metro counties are working together to restore trust in Minnesota's recycling system with this united message: In Minnesota, recycling exists. </w:t>
      </w:r>
    </w:p>
    <w:p w14:paraId="66FCB77C" w14:textId="25C2C168" w:rsidR="009A2B9B" w:rsidRDefault="009A2B9B" w:rsidP="009A2B9B">
      <w:r>
        <w:t xml:space="preserve">The campaign highlights what happens to the </w:t>
      </w:r>
      <w:r w:rsidRPr="009A2B9B">
        <w:t xml:space="preserve">different items </w:t>
      </w:r>
      <w:r>
        <w:t>we put in our recycling bins</w:t>
      </w:r>
      <w:r w:rsidRPr="009A2B9B">
        <w:t>, including how they get sorted and processed and where they are sent to be made into new items.</w:t>
      </w:r>
      <w:r>
        <w:t xml:space="preserve"> The campaign also includes information on what you can recycle, how to recycle right, and how recycling benefits the environment and economy.</w:t>
      </w:r>
    </w:p>
    <w:p w14:paraId="45CA1D69" w14:textId="6426494B" w:rsidR="009A2B9B" w:rsidRDefault="009A2B9B" w:rsidP="009A2B9B">
      <w:r w:rsidRPr="009A2B9B">
        <w:t xml:space="preserve">The campaign delivers this information in a fun way by contrasting a group of mythical creatures – a unicorn, dragon, and </w:t>
      </w:r>
      <w:proofErr w:type="spellStart"/>
      <w:r w:rsidRPr="009A2B9B">
        <w:t>merperson</w:t>
      </w:r>
      <w:proofErr w:type="spellEnd"/>
      <w:r w:rsidRPr="009A2B9B">
        <w:t xml:space="preserve"> – who are distressed that everyone thinks they are a myth with a fact we can all agree on: recycling is real and it works.</w:t>
      </w:r>
    </w:p>
    <w:p w14:paraId="48DEBB37" w14:textId="19DF6465" w:rsidR="00515B7B" w:rsidRDefault="003A372E" w:rsidP="00515B7B">
      <w:pPr>
        <w:pStyle w:val="Heading2"/>
      </w:pPr>
      <w:r>
        <w:t xml:space="preserve">Resources to promote </w:t>
      </w:r>
      <w:r w:rsidR="009A2B9B">
        <w:t>Recycling Exists</w:t>
      </w:r>
    </w:p>
    <w:p w14:paraId="748CBA4A" w14:textId="07C5C0A0" w:rsidR="00BE1DC6" w:rsidRDefault="00BE1DC6" w:rsidP="00BE1DC6">
      <w:pPr>
        <w:pStyle w:val="ListParagraph"/>
        <w:numPr>
          <w:ilvl w:val="0"/>
          <w:numId w:val="14"/>
        </w:numPr>
      </w:pPr>
      <w:r>
        <w:t>Use the sample newsletter article to share on your organization’s website or in your newsletters</w:t>
      </w:r>
      <w:r w:rsidR="00493831">
        <w:t xml:space="preserve">. </w:t>
      </w:r>
      <w:r w:rsidR="00E40C82">
        <w:t>This is</w:t>
      </w:r>
      <w:r w:rsidR="00493831">
        <w:t xml:space="preserve"> editable so you can customize the length or message.</w:t>
      </w:r>
    </w:p>
    <w:p w14:paraId="7437DDF2" w14:textId="124E37D9" w:rsidR="00515B7B" w:rsidRDefault="00BE1DC6" w:rsidP="00BE1DC6">
      <w:pPr>
        <w:pStyle w:val="ListParagraph"/>
        <w:numPr>
          <w:ilvl w:val="0"/>
          <w:numId w:val="14"/>
        </w:numPr>
      </w:pPr>
      <w:r>
        <w:t>Use the social media posts</w:t>
      </w:r>
      <w:r w:rsidR="004A1A66">
        <w:t xml:space="preserve"> and </w:t>
      </w:r>
      <w:r w:rsidR="009A2B9B">
        <w:t xml:space="preserve">graphics </w:t>
      </w:r>
      <w:r w:rsidR="004A1A66">
        <w:t>or videos</w:t>
      </w:r>
      <w:r w:rsidR="00E40C82">
        <w:t xml:space="preserve"> (available to download at </w:t>
      </w:r>
      <w:hyperlink r:id="rId11" w:history="1">
        <w:r w:rsidR="00E40C82" w:rsidRPr="00A657B1">
          <w:rPr>
            <w:rStyle w:val="Hyperlink"/>
          </w:rPr>
          <w:t>recyclingexists.com/resources</w:t>
        </w:r>
      </w:hyperlink>
      <w:r w:rsidR="00E40C82">
        <w:t xml:space="preserve">) </w:t>
      </w:r>
      <w:r>
        <w:t xml:space="preserve">to share through your social media channels. </w:t>
      </w:r>
    </w:p>
    <w:p w14:paraId="2559A962" w14:textId="24A320AD" w:rsidR="003A372E" w:rsidRDefault="009A2B9B" w:rsidP="00BE1DC6">
      <w:pPr>
        <w:pStyle w:val="ListParagraph"/>
        <w:numPr>
          <w:ilvl w:val="0"/>
          <w:numId w:val="14"/>
        </w:numPr>
      </w:pPr>
      <w:r>
        <w:t xml:space="preserve">Encourage people to visit </w:t>
      </w:r>
      <w:hyperlink r:id="rId12" w:history="1">
        <w:r w:rsidRPr="0094495B">
          <w:rPr>
            <w:rStyle w:val="Hyperlink"/>
          </w:rPr>
          <w:t>www.RecyclingExists.com</w:t>
        </w:r>
      </w:hyperlink>
      <w:r>
        <w:t xml:space="preserve"> to learn more.</w:t>
      </w:r>
    </w:p>
    <w:p w14:paraId="03DDA9B8" w14:textId="7D7D1A0E" w:rsidR="00635F82" w:rsidRPr="00635F82" w:rsidRDefault="00154CFA" w:rsidP="00635F82">
      <w:pPr>
        <w:pStyle w:val="ListParagraph"/>
        <w:numPr>
          <w:ilvl w:val="0"/>
          <w:numId w:val="14"/>
        </w:numPr>
        <w:rPr>
          <w:rStyle w:val="Hyperlink"/>
          <w:color w:val="auto"/>
          <w:u w:val="none"/>
        </w:rPr>
      </w:pPr>
      <w:r>
        <w:t xml:space="preserve">Follow and reshare </w:t>
      </w:r>
      <w:r w:rsidR="00453F6B">
        <w:t xml:space="preserve">messages posted on the Hennepin County Environment and Energy </w:t>
      </w:r>
      <w:r>
        <w:t xml:space="preserve">social media channels: </w:t>
      </w:r>
      <w:hyperlink r:id="rId13" w:history="1">
        <w:r w:rsidRPr="00154CFA">
          <w:rPr>
            <w:rStyle w:val="Hyperlink"/>
          </w:rPr>
          <w:t>Hennepin Environment on Facebook</w:t>
        </w:r>
      </w:hyperlink>
      <w:r w:rsidR="0026529E">
        <w:t xml:space="preserve">, </w:t>
      </w:r>
      <w:hyperlink r:id="rId14" w:history="1">
        <w:r w:rsidR="0026529E" w:rsidRPr="0026529E">
          <w:rPr>
            <w:rStyle w:val="Hyperlink"/>
          </w:rPr>
          <w:t>Hennepin Environment on Instagram</w:t>
        </w:r>
      </w:hyperlink>
      <w:r w:rsidR="0026529E">
        <w:t xml:space="preserve">, </w:t>
      </w:r>
      <w:r>
        <w:t xml:space="preserve">and </w:t>
      </w:r>
      <w:hyperlink r:id="rId15" w:history="1">
        <w:r w:rsidRPr="00154CFA">
          <w:rPr>
            <w:rStyle w:val="Hyperlink"/>
          </w:rPr>
          <w:t xml:space="preserve">@hennepinenviro on </w:t>
        </w:r>
        <w:r w:rsidR="009A2B9B">
          <w:rPr>
            <w:rStyle w:val="Hyperlink"/>
          </w:rPr>
          <w:t>X/</w:t>
        </w:r>
        <w:r w:rsidRPr="00154CFA">
          <w:rPr>
            <w:rStyle w:val="Hyperlink"/>
          </w:rPr>
          <w:t>Twitter</w:t>
        </w:r>
      </w:hyperlink>
      <w:r w:rsidR="00635F82">
        <w:rPr>
          <w:rStyle w:val="Hyperlink"/>
          <w:color w:val="auto"/>
          <w:u w:val="none"/>
        </w:rPr>
        <w:t xml:space="preserve">. </w:t>
      </w:r>
      <w:r w:rsidR="009A2B9B">
        <w:rPr>
          <w:rStyle w:val="Hyperlink"/>
          <w:color w:val="auto"/>
          <w:u w:val="none"/>
        </w:rPr>
        <w:t xml:space="preserve">Use the </w:t>
      </w:r>
      <w:r w:rsidR="00F27B5A">
        <w:rPr>
          <w:rStyle w:val="Hyperlink"/>
          <w:color w:val="auto"/>
          <w:u w:val="none"/>
        </w:rPr>
        <w:t>#Recycling, #RecyclingExists, #RecycleRight</w:t>
      </w:r>
      <w:r w:rsidR="00635F82">
        <w:rPr>
          <w:rStyle w:val="Hyperlink"/>
          <w:color w:val="auto"/>
          <w:u w:val="none"/>
        </w:rPr>
        <w:t xml:space="preserve"> </w:t>
      </w:r>
    </w:p>
    <w:p w14:paraId="7AB74D06" w14:textId="77777777" w:rsidR="00CC2C1D" w:rsidRDefault="00CC2C1D" w:rsidP="00CC2C1D">
      <w:pPr>
        <w:pStyle w:val="Heading2"/>
      </w:pPr>
      <w:r>
        <w:t>Contact</w:t>
      </w:r>
    </w:p>
    <w:p w14:paraId="499E6812" w14:textId="231DBADA" w:rsidR="00F27B5A" w:rsidRDefault="00CC2C1D" w:rsidP="00E40C82">
      <w:r>
        <w:t xml:space="preserve">For more information about </w:t>
      </w:r>
      <w:r w:rsidR="00F27B5A">
        <w:t>the Recycling Exists campaign, contact</w:t>
      </w:r>
      <w:r w:rsidR="00E40C82">
        <w:t xml:space="preserve"> </w:t>
      </w:r>
      <w:r w:rsidR="00F27B5A">
        <w:t xml:space="preserve">Alisa Reckinger, Communications Specialist, </w:t>
      </w:r>
      <w:hyperlink r:id="rId16" w:history="1">
        <w:r w:rsidR="00F27B5A" w:rsidRPr="0094495B">
          <w:rPr>
            <w:rStyle w:val="Hyperlink"/>
          </w:rPr>
          <w:t>alisa.reckinger@hennepin.us</w:t>
        </w:r>
      </w:hyperlink>
      <w:r w:rsidR="00E40C82">
        <w:t xml:space="preserve"> or </w:t>
      </w:r>
      <w:r w:rsidR="00F27B5A">
        <w:t xml:space="preserve">Kaitlin Keller, Waste Reduction and Recycling Specialist, </w:t>
      </w:r>
      <w:hyperlink r:id="rId17" w:history="1">
        <w:r w:rsidR="00F27B5A" w:rsidRPr="0094495B">
          <w:rPr>
            <w:rStyle w:val="Hyperlink"/>
          </w:rPr>
          <w:t>kaitlin.keller@hennepin.us</w:t>
        </w:r>
      </w:hyperlink>
      <w:r w:rsidR="00F27B5A">
        <w:t xml:space="preserve"> </w:t>
      </w:r>
    </w:p>
    <w:p w14:paraId="7B76F9C9" w14:textId="4D1B3C50" w:rsidR="005E0795" w:rsidRDefault="005E0795" w:rsidP="005E0795">
      <w:pPr>
        <w:pStyle w:val="Heading1"/>
      </w:pPr>
      <w:r>
        <w:lastRenderedPageBreak/>
        <w:t>S</w:t>
      </w:r>
      <w:r w:rsidR="00E61D14">
        <w:t>ample newsletter article</w:t>
      </w:r>
    </w:p>
    <w:p w14:paraId="1B6E3ECD" w14:textId="274E22CC" w:rsidR="004D049E" w:rsidRDefault="004D049E" w:rsidP="004D049E">
      <w:pPr>
        <w:pStyle w:val="Heading2"/>
        <w:rPr>
          <w:noProof/>
        </w:rPr>
      </w:pPr>
      <w:bookmarkStart w:id="0" w:name="_Hlk67580283"/>
      <w:r>
        <w:t xml:space="preserve">Recycling is no fairytale in the Twin Cities </w:t>
      </w:r>
    </w:p>
    <w:p w14:paraId="6F6BF159" w14:textId="4BC92C78" w:rsidR="004D049E" w:rsidRDefault="002D3103" w:rsidP="004D049E">
      <w:r>
        <w:rPr>
          <w:noProof/>
        </w:rPr>
        <w:drawing>
          <wp:anchor distT="0" distB="0" distL="114300" distR="114300" simplePos="0" relativeHeight="251660288" behindDoc="0" locked="0" layoutInCell="1" allowOverlap="1" wp14:anchorId="369077B1" wp14:editId="59FB22F9">
            <wp:simplePos x="0" y="0"/>
            <wp:positionH relativeFrom="margin">
              <wp:align>right</wp:align>
            </wp:positionH>
            <wp:positionV relativeFrom="paragraph">
              <wp:posOffset>59055</wp:posOffset>
            </wp:positionV>
            <wp:extent cx="2628900" cy="2628900"/>
            <wp:effectExtent l="0" t="0" r="0" b="0"/>
            <wp:wrapSquare wrapText="bothSides"/>
            <wp:docPr id="711792018" name="Picture 711792018"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610763" name="Picture 1" descr="A picture containing diagram&#10;&#10;Description automatically generated"/>
                    <pic:cNvPicPr/>
                  </pic:nvPicPr>
                  <pic:blipFill>
                    <a:blip r:embed="rId18"/>
                    <a:stretch>
                      <a:fillRect/>
                    </a:stretch>
                  </pic:blipFill>
                  <pic:spPr>
                    <a:xfrm>
                      <a:off x="0" y="0"/>
                      <a:ext cx="2628900" cy="2628900"/>
                    </a:xfrm>
                    <a:prstGeom prst="rect">
                      <a:avLst/>
                    </a:prstGeom>
                  </pic:spPr>
                </pic:pic>
              </a:graphicData>
            </a:graphic>
            <wp14:sizeRelH relativeFrom="margin">
              <wp14:pctWidth>0</wp14:pctWidth>
            </wp14:sizeRelH>
            <wp14:sizeRelV relativeFrom="margin">
              <wp14:pctHeight>0</wp14:pctHeight>
            </wp14:sizeRelV>
          </wp:anchor>
        </w:drawing>
      </w:r>
      <w:r w:rsidR="004D049E">
        <w:t xml:space="preserve">Do you wonder what really happens to recyclables when they leave your home? This has become an increasingly common question, which is why metro counties are working together to assure you that recycling is no myth. It’s real and it works here. </w:t>
      </w:r>
    </w:p>
    <w:p w14:paraId="0D3B0B78" w14:textId="5C2F1999" w:rsidR="004D049E" w:rsidRDefault="004D049E" w:rsidP="004D049E">
      <w:r w:rsidRPr="004D049E">
        <w:t>Minnesota and the Midwest are home to many recycling facilities that collect, sort, process</w:t>
      </w:r>
      <w:r>
        <w:t>,</w:t>
      </w:r>
      <w:r w:rsidRPr="004D049E">
        <w:t xml:space="preserve"> and manufacture items made from the bottles, boxes, and other containers we put our recycling bins.</w:t>
      </w:r>
    </w:p>
    <w:p w14:paraId="4E0EF929" w14:textId="77777777" w:rsidR="004D049E" w:rsidRDefault="004D049E" w:rsidP="004D049E">
      <w:r>
        <w:t xml:space="preserve">Plastic milk and laundry detergent jugs are made into durable decking, fencing and landscaping products in Paynesville, and plastic drink bottles and produce containers are made into new plastic bottles in Wisconsin and Ohio. </w:t>
      </w:r>
    </w:p>
    <w:p w14:paraId="2D33B3EA" w14:textId="7924462C" w:rsidR="004D049E" w:rsidRDefault="004D049E" w:rsidP="004D049E">
      <w:r>
        <w:t xml:space="preserve">Glass bottles and jars are sorted by color in Saint Paul, and the clear glass is sent to Shakopee to make bottles for drinks, pickles, salad dressing and more.  </w:t>
      </w:r>
    </w:p>
    <w:p w14:paraId="5AFA340D" w14:textId="6A1A621B" w:rsidR="004D049E" w:rsidRDefault="004D049E" w:rsidP="004D049E">
      <w:r>
        <w:t xml:space="preserve">Recycled paper and cardboard are made into cereal and cracker boxes in Saint Paul, while recycled food cans are made into new products like wire, and parts for cars and appliances at facilities in the Midwest. </w:t>
      </w:r>
    </w:p>
    <w:p w14:paraId="22D68E51" w14:textId="5A6F1B9C" w:rsidR="004D049E" w:rsidRDefault="004D049E" w:rsidP="004D049E">
      <w:r w:rsidRPr="004D049E">
        <w:t>Our efforts to recycle and reduce waste save energy, protect resources and support local businesses and jobs. About 78,000 jobs in Minnesota are supported by the recycling industry.</w:t>
      </w:r>
    </w:p>
    <w:p w14:paraId="6A37CEE4" w14:textId="05D70F58" w:rsidR="004D049E" w:rsidRPr="004D049E" w:rsidRDefault="004D049E" w:rsidP="004D049E">
      <w:r>
        <w:t>You can be proud that recycling works in Minnesota. Learn more at RecyclingExists.com.</w:t>
      </w:r>
    </w:p>
    <w:bookmarkEnd w:id="0"/>
    <w:p w14:paraId="53A9EE55" w14:textId="77777777" w:rsidR="00036917" w:rsidRDefault="00036917" w:rsidP="003C4A5B"/>
    <w:p w14:paraId="6AA2F23E" w14:textId="77777777" w:rsidR="00036917" w:rsidRDefault="00036917">
      <w:pPr>
        <w:spacing w:after="160"/>
        <w:rPr>
          <w:rFonts w:ascii="Segoe UI Light" w:eastAsiaTheme="majorEastAsia" w:hAnsi="Segoe UI Light" w:cstheme="majorBidi"/>
          <w:color w:val="0058A4"/>
          <w:sz w:val="48"/>
          <w:szCs w:val="32"/>
        </w:rPr>
      </w:pPr>
      <w:r>
        <w:br w:type="page"/>
      </w:r>
    </w:p>
    <w:p w14:paraId="48C04EA8" w14:textId="2A28E9E2" w:rsidR="00E61D14" w:rsidRDefault="00E61D14" w:rsidP="005E0795">
      <w:pPr>
        <w:pStyle w:val="Heading1"/>
      </w:pPr>
      <w:r>
        <w:lastRenderedPageBreak/>
        <w:t>Social media posts</w:t>
      </w:r>
    </w:p>
    <w:p w14:paraId="089E2BF5" w14:textId="0B0C3F0D" w:rsidR="00F635C0" w:rsidRPr="00E86A45" w:rsidRDefault="00F635C0" w:rsidP="00F635C0">
      <w:pPr>
        <w:rPr>
          <w:i/>
          <w:iCs/>
          <w:noProof/>
        </w:rPr>
      </w:pPr>
      <w:bookmarkStart w:id="1" w:name="_Hlk78354452"/>
      <w:r>
        <w:t>Suggested hashtags:</w:t>
      </w:r>
      <w:r w:rsidR="005903E8">
        <w:t xml:space="preserve"> #Recycling #RecyclingExists #RecycleRight</w:t>
      </w:r>
    </w:p>
    <w:p w14:paraId="1AF54A9A" w14:textId="793014FE" w:rsidR="003536AB" w:rsidRDefault="00245371" w:rsidP="003536AB">
      <w:r>
        <w:t xml:space="preserve">Graphics and videos can be downloaded at </w:t>
      </w:r>
      <w:hyperlink r:id="rId19" w:history="1">
        <w:r w:rsidRPr="00A657B1">
          <w:rPr>
            <w:rStyle w:val="Hyperlink"/>
          </w:rPr>
          <w:t>recyclingexists.com/resources</w:t>
        </w:r>
      </w:hyperlink>
      <w:r>
        <w:t>, or ri</w:t>
      </w:r>
      <w:r w:rsidR="003536AB">
        <w:t>ght click on image and select save picture as</w:t>
      </w:r>
      <w:r w:rsidR="00263649">
        <w:t xml:space="preserve">. </w:t>
      </w:r>
    </w:p>
    <w:p w14:paraId="0D768777" w14:textId="77777777" w:rsidR="004C54B3" w:rsidRDefault="004C54B3" w:rsidP="003536AB"/>
    <w:bookmarkEnd w:id="1"/>
    <w:p w14:paraId="26240F56" w14:textId="6345F8CA" w:rsidR="005903E8" w:rsidRDefault="002D3103" w:rsidP="00BE22B5">
      <w:pPr>
        <w:pStyle w:val="Heading3"/>
      </w:pPr>
      <w:r>
        <w:rPr>
          <w:noProof/>
        </w:rPr>
        <w:drawing>
          <wp:anchor distT="0" distB="0" distL="114300" distR="114300" simplePos="0" relativeHeight="251658240" behindDoc="0" locked="0" layoutInCell="1" allowOverlap="1" wp14:anchorId="090DB247" wp14:editId="0677A84F">
            <wp:simplePos x="0" y="0"/>
            <wp:positionH relativeFrom="margin">
              <wp:align>right</wp:align>
            </wp:positionH>
            <wp:positionV relativeFrom="paragraph">
              <wp:posOffset>35177</wp:posOffset>
            </wp:positionV>
            <wp:extent cx="2480310" cy="2480310"/>
            <wp:effectExtent l="0" t="0" r="0" b="0"/>
            <wp:wrapSquare wrapText="bothSides"/>
            <wp:docPr id="1243610763" name="Picture 1"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610763" name="Picture 1" descr="A picture containing diagram&#10;&#10;Description automatically generated"/>
                    <pic:cNvPicPr/>
                  </pic:nvPicPr>
                  <pic:blipFill>
                    <a:blip r:embed="rId18"/>
                    <a:stretch>
                      <a:fillRect/>
                    </a:stretch>
                  </pic:blipFill>
                  <pic:spPr>
                    <a:xfrm>
                      <a:off x="0" y="0"/>
                      <a:ext cx="2480310" cy="2480310"/>
                    </a:xfrm>
                    <a:prstGeom prst="rect">
                      <a:avLst/>
                    </a:prstGeom>
                  </pic:spPr>
                </pic:pic>
              </a:graphicData>
            </a:graphic>
            <wp14:sizeRelH relativeFrom="margin">
              <wp14:pctWidth>0</wp14:pctWidth>
            </wp14:sizeRelH>
            <wp14:sizeRelV relativeFrom="margin">
              <wp14:pctHeight>0</wp14:pctHeight>
            </wp14:sizeRelV>
          </wp:anchor>
        </w:drawing>
      </w:r>
      <w:r w:rsidR="005903E8">
        <w:t>General</w:t>
      </w:r>
    </w:p>
    <w:p w14:paraId="75264747" w14:textId="1FCBE998" w:rsidR="005903E8" w:rsidRDefault="005903E8" w:rsidP="005903E8">
      <w:r>
        <w:t>It’s not a myth. Recycling works in the Twin Cities. The items you put in your cart get recycled when you recycle right.</w:t>
      </w:r>
    </w:p>
    <w:p w14:paraId="24F470B9" w14:textId="3ECAF509" w:rsidR="005903E8" w:rsidRDefault="005903E8" w:rsidP="005903E8">
      <w:r>
        <w:t>Learn the real story behind recycling at RecyclingExists.com.</w:t>
      </w:r>
    </w:p>
    <w:p w14:paraId="3B0200E7" w14:textId="77777777" w:rsidR="002D3103" w:rsidRDefault="002D3103" w:rsidP="005903E8"/>
    <w:p w14:paraId="46DCF137" w14:textId="1BC29FB9" w:rsidR="002D3103" w:rsidRDefault="002D3103" w:rsidP="005903E8"/>
    <w:p w14:paraId="23E23B3F" w14:textId="1DBE0107" w:rsidR="002D3103" w:rsidRDefault="002D3103" w:rsidP="005903E8"/>
    <w:p w14:paraId="66D55FF1" w14:textId="77777777" w:rsidR="004C54B3" w:rsidRDefault="004C54B3" w:rsidP="005903E8"/>
    <w:p w14:paraId="76E317F5" w14:textId="1339D7A1" w:rsidR="002D3103" w:rsidRDefault="002D3103" w:rsidP="005903E8"/>
    <w:p w14:paraId="04E44075" w14:textId="734DF3AD" w:rsidR="002D3103" w:rsidRDefault="002D3103" w:rsidP="005903E8"/>
    <w:p w14:paraId="3A790247" w14:textId="41A2A98C" w:rsidR="005903E8" w:rsidRDefault="004C54B3" w:rsidP="004C54B3">
      <w:pPr>
        <w:pStyle w:val="Heading3"/>
      </w:pPr>
      <w:r>
        <w:rPr>
          <w:noProof/>
        </w:rPr>
        <w:drawing>
          <wp:anchor distT="0" distB="0" distL="114300" distR="114300" simplePos="0" relativeHeight="251661312" behindDoc="0" locked="0" layoutInCell="1" allowOverlap="1" wp14:anchorId="5A4932CF" wp14:editId="31EF7F01">
            <wp:simplePos x="0" y="0"/>
            <wp:positionH relativeFrom="margin">
              <wp:posOffset>3442335</wp:posOffset>
            </wp:positionH>
            <wp:positionV relativeFrom="paragraph">
              <wp:posOffset>7620</wp:posOffset>
            </wp:positionV>
            <wp:extent cx="2480310" cy="2480310"/>
            <wp:effectExtent l="0" t="0" r="0" b="0"/>
            <wp:wrapSquare wrapText="bothSides"/>
            <wp:docPr id="1474684625" name="Picture 2"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684625" name="Picture 2" descr="Text&#10;&#10;Description automatically generated with low confidence"/>
                    <pic:cNvPicPr/>
                  </pic:nvPicPr>
                  <pic:blipFill>
                    <a:blip r:embed="rId20"/>
                    <a:stretch>
                      <a:fillRect/>
                    </a:stretch>
                  </pic:blipFill>
                  <pic:spPr>
                    <a:xfrm>
                      <a:off x="0" y="0"/>
                      <a:ext cx="2480310" cy="2480310"/>
                    </a:xfrm>
                    <a:prstGeom prst="rect">
                      <a:avLst/>
                    </a:prstGeom>
                  </pic:spPr>
                </pic:pic>
              </a:graphicData>
            </a:graphic>
            <wp14:sizeRelH relativeFrom="margin">
              <wp14:pctWidth>0</wp14:pctWidth>
            </wp14:sizeRelH>
            <wp14:sizeRelV relativeFrom="margin">
              <wp14:pctHeight>0</wp14:pctHeight>
            </wp14:sizeRelV>
          </wp:anchor>
        </w:drawing>
      </w:r>
      <w:r w:rsidR="005903E8">
        <w:t>Plastic</w:t>
      </w:r>
    </w:p>
    <w:p w14:paraId="1AD4FDF9" w14:textId="54B44AB5" w:rsidR="005903E8" w:rsidRDefault="005903E8" w:rsidP="005903E8">
      <w:r>
        <w:t>It’s not a myth. Recycling works in the Twin Cities. Each year, over 30,000 tons of plastic is recycled here. Recycled milk jugs and detergent bottles get made into durable decking, fencing and landscaping products in Minnesota.</w:t>
      </w:r>
    </w:p>
    <w:p w14:paraId="2E714123" w14:textId="1D7AF6BB" w:rsidR="005903E8" w:rsidRDefault="005903E8" w:rsidP="005903E8">
      <w:r>
        <w:t>Learn the real story behind recycling at RecyclingExists.com.</w:t>
      </w:r>
    </w:p>
    <w:p w14:paraId="6DB6F87F" w14:textId="77777777" w:rsidR="00E40C82" w:rsidRPr="00E40C82" w:rsidRDefault="00E40C82" w:rsidP="00E40C82">
      <w:pPr>
        <w:rPr>
          <w:i/>
          <w:iCs/>
        </w:rPr>
      </w:pPr>
      <w:r>
        <w:rPr>
          <w:i/>
          <w:iCs/>
        </w:rPr>
        <w:t>Use caption with static graphic or vertical or horizontal video</w:t>
      </w:r>
    </w:p>
    <w:p w14:paraId="121C9619" w14:textId="77777777" w:rsidR="00E40C82" w:rsidRDefault="00E40C82" w:rsidP="005903E8"/>
    <w:p w14:paraId="46519841" w14:textId="15E3A1CD" w:rsidR="002D3103" w:rsidRDefault="002D3103" w:rsidP="005903E8"/>
    <w:p w14:paraId="2AE545B5" w14:textId="3FBA2B9A" w:rsidR="002D3103" w:rsidRDefault="002D3103" w:rsidP="005903E8"/>
    <w:p w14:paraId="4FB0349E" w14:textId="77777777" w:rsidR="004C54B3" w:rsidRDefault="004C54B3" w:rsidP="005903E8"/>
    <w:p w14:paraId="5730342F" w14:textId="77777777" w:rsidR="004C54B3" w:rsidRDefault="004C54B3" w:rsidP="005903E8"/>
    <w:p w14:paraId="3F168CCE" w14:textId="77777777" w:rsidR="004C54B3" w:rsidRDefault="004C54B3" w:rsidP="005903E8"/>
    <w:p w14:paraId="19F8B207" w14:textId="13A57143" w:rsidR="005903E8" w:rsidRDefault="004C54B3" w:rsidP="005903E8">
      <w:pPr>
        <w:pStyle w:val="Heading3"/>
      </w:pPr>
      <w:r>
        <w:rPr>
          <w:noProof/>
        </w:rPr>
        <w:drawing>
          <wp:anchor distT="0" distB="0" distL="114300" distR="114300" simplePos="0" relativeHeight="251662336" behindDoc="0" locked="0" layoutInCell="1" allowOverlap="1" wp14:anchorId="5336B6DD" wp14:editId="6B6995A4">
            <wp:simplePos x="0" y="0"/>
            <wp:positionH relativeFrom="margin">
              <wp:posOffset>3485515</wp:posOffset>
            </wp:positionH>
            <wp:positionV relativeFrom="paragraph">
              <wp:posOffset>0</wp:posOffset>
            </wp:positionV>
            <wp:extent cx="2568575" cy="2568575"/>
            <wp:effectExtent l="0" t="0" r="3175" b="3175"/>
            <wp:wrapSquare wrapText="bothSides"/>
            <wp:docPr id="927808830" name="Picture 3"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808830" name="Picture 3" descr="A picture containing diagram&#10;&#10;Description automatically generated"/>
                    <pic:cNvPicPr/>
                  </pic:nvPicPr>
                  <pic:blipFill>
                    <a:blip r:embed="rId21"/>
                    <a:stretch>
                      <a:fillRect/>
                    </a:stretch>
                  </pic:blipFill>
                  <pic:spPr>
                    <a:xfrm>
                      <a:off x="0" y="0"/>
                      <a:ext cx="2568575" cy="2568575"/>
                    </a:xfrm>
                    <a:prstGeom prst="rect">
                      <a:avLst/>
                    </a:prstGeom>
                  </pic:spPr>
                </pic:pic>
              </a:graphicData>
            </a:graphic>
            <wp14:sizeRelH relativeFrom="margin">
              <wp14:pctWidth>0</wp14:pctWidth>
            </wp14:sizeRelH>
            <wp14:sizeRelV relativeFrom="margin">
              <wp14:pctHeight>0</wp14:pctHeight>
            </wp14:sizeRelV>
          </wp:anchor>
        </w:drawing>
      </w:r>
      <w:r w:rsidR="005903E8">
        <w:t>Paper and cardboard</w:t>
      </w:r>
    </w:p>
    <w:p w14:paraId="51AD63F2" w14:textId="27CDECE3" w:rsidR="005903E8" w:rsidRDefault="005903E8" w:rsidP="005903E8">
      <w:r>
        <w:t xml:space="preserve">It’s not a myth. Recycling works in the Twin Cities. Paper and cardboard get made into new cereal and cracker boxes at a paper mill in Saint Paul. </w:t>
      </w:r>
    </w:p>
    <w:p w14:paraId="654C19FD" w14:textId="10D592B3" w:rsidR="005903E8" w:rsidRDefault="005903E8" w:rsidP="005903E8">
      <w:r>
        <w:t>Learn the real story behind recycling at RecyclingExists.com.</w:t>
      </w:r>
    </w:p>
    <w:p w14:paraId="6E830F97" w14:textId="757C3C40" w:rsidR="00E40C82" w:rsidRPr="00E40C82" w:rsidRDefault="00E40C82" w:rsidP="005903E8">
      <w:pPr>
        <w:rPr>
          <w:i/>
          <w:iCs/>
        </w:rPr>
      </w:pPr>
      <w:r>
        <w:rPr>
          <w:i/>
          <w:iCs/>
        </w:rPr>
        <w:t>Use caption with static graphic or vertical or horizontal video</w:t>
      </w:r>
    </w:p>
    <w:p w14:paraId="075E5889" w14:textId="3A530A73" w:rsidR="002D3103" w:rsidRDefault="002D3103" w:rsidP="005903E8"/>
    <w:p w14:paraId="14152CD5" w14:textId="3D76F93C" w:rsidR="002D3103" w:rsidRDefault="002D3103" w:rsidP="005903E8"/>
    <w:p w14:paraId="52859CA8" w14:textId="52D6C08B" w:rsidR="002D3103" w:rsidRDefault="002D3103" w:rsidP="005903E8"/>
    <w:p w14:paraId="6FF18698" w14:textId="4A4CADDA" w:rsidR="002D3103" w:rsidRPr="005903E8" w:rsidRDefault="002D3103" w:rsidP="005903E8"/>
    <w:p w14:paraId="3D40FFC4" w14:textId="75C4509B" w:rsidR="00BE22B5" w:rsidRDefault="004C54B3" w:rsidP="00BE22B5">
      <w:pPr>
        <w:pStyle w:val="Heading3"/>
      </w:pPr>
      <w:r>
        <w:rPr>
          <w:noProof/>
        </w:rPr>
        <w:drawing>
          <wp:anchor distT="0" distB="0" distL="114300" distR="114300" simplePos="0" relativeHeight="251663360" behindDoc="0" locked="0" layoutInCell="1" allowOverlap="1" wp14:anchorId="577760E2" wp14:editId="31587ED1">
            <wp:simplePos x="0" y="0"/>
            <wp:positionH relativeFrom="margin">
              <wp:posOffset>3475990</wp:posOffset>
            </wp:positionH>
            <wp:positionV relativeFrom="paragraph">
              <wp:posOffset>34503</wp:posOffset>
            </wp:positionV>
            <wp:extent cx="2540000" cy="2540000"/>
            <wp:effectExtent l="0" t="0" r="0" b="0"/>
            <wp:wrapSquare wrapText="bothSides"/>
            <wp:docPr id="176299823" name="Picture 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99823" name="Picture 4" descr="Diagram&#10;&#10;Description automatically generated"/>
                    <pic:cNvPicPr/>
                  </pic:nvPicPr>
                  <pic:blipFill>
                    <a:blip r:embed="rId22"/>
                    <a:stretch>
                      <a:fillRect/>
                    </a:stretch>
                  </pic:blipFill>
                  <pic:spPr>
                    <a:xfrm>
                      <a:off x="0" y="0"/>
                      <a:ext cx="2540000" cy="2540000"/>
                    </a:xfrm>
                    <a:prstGeom prst="rect">
                      <a:avLst/>
                    </a:prstGeom>
                  </pic:spPr>
                </pic:pic>
              </a:graphicData>
            </a:graphic>
            <wp14:sizeRelH relativeFrom="margin">
              <wp14:pctWidth>0</wp14:pctWidth>
            </wp14:sizeRelH>
            <wp14:sizeRelV relativeFrom="margin">
              <wp14:pctHeight>0</wp14:pctHeight>
            </wp14:sizeRelV>
          </wp:anchor>
        </w:drawing>
      </w:r>
      <w:r w:rsidR="005903E8">
        <w:t>Glass</w:t>
      </w:r>
    </w:p>
    <w:p w14:paraId="2AD1ECEC" w14:textId="3718B177" w:rsidR="005903E8" w:rsidRDefault="005903E8" w:rsidP="005903E8">
      <w:r>
        <w:t xml:space="preserve">It’s not a myth. Recycling works in the Twin Cities. After getting sorted in Saint Paul, clear glass bottles and jars are made into containers for drinks, pickles, salad dressings and more in Shakopee. </w:t>
      </w:r>
    </w:p>
    <w:p w14:paraId="2E45B2C6" w14:textId="0A3A3307" w:rsidR="005903E8" w:rsidRDefault="005903E8" w:rsidP="005903E8">
      <w:r>
        <w:t>Learn the real story behind recycling at RecyclingExists.com.</w:t>
      </w:r>
    </w:p>
    <w:p w14:paraId="3BBB3504" w14:textId="77777777" w:rsidR="00E40C82" w:rsidRPr="00E40C82" w:rsidRDefault="00E40C82" w:rsidP="00E40C82">
      <w:pPr>
        <w:rPr>
          <w:i/>
          <w:iCs/>
        </w:rPr>
      </w:pPr>
      <w:r>
        <w:rPr>
          <w:i/>
          <w:iCs/>
        </w:rPr>
        <w:t>Use caption with static graphic or vertical or horizontal video</w:t>
      </w:r>
    </w:p>
    <w:p w14:paraId="20B8DF59" w14:textId="70796BE2" w:rsidR="002D3103" w:rsidRDefault="002D3103" w:rsidP="005903E8"/>
    <w:p w14:paraId="72133BE8" w14:textId="6BA4C11A" w:rsidR="001700C3" w:rsidRDefault="001700C3" w:rsidP="004C54B3"/>
    <w:p w14:paraId="1A89CC47" w14:textId="589D5544" w:rsidR="004C54B3" w:rsidRPr="004C54B3" w:rsidRDefault="004C54B3" w:rsidP="004C54B3"/>
    <w:p w14:paraId="4D8BEBC3" w14:textId="71634BBE" w:rsidR="005903E8" w:rsidRDefault="004C54B3" w:rsidP="005903E8">
      <w:pPr>
        <w:pStyle w:val="Heading3"/>
      </w:pPr>
      <w:r>
        <w:rPr>
          <w:noProof/>
        </w:rPr>
        <w:lastRenderedPageBreak/>
        <w:drawing>
          <wp:anchor distT="0" distB="0" distL="114300" distR="114300" simplePos="0" relativeHeight="251664384" behindDoc="0" locked="0" layoutInCell="1" allowOverlap="1" wp14:anchorId="7327675C" wp14:editId="6B81434C">
            <wp:simplePos x="0" y="0"/>
            <wp:positionH relativeFrom="margin">
              <wp:posOffset>3489910</wp:posOffset>
            </wp:positionH>
            <wp:positionV relativeFrom="paragraph">
              <wp:posOffset>104429</wp:posOffset>
            </wp:positionV>
            <wp:extent cx="2543810" cy="2543810"/>
            <wp:effectExtent l="0" t="0" r="8890" b="8890"/>
            <wp:wrapSquare wrapText="bothSides"/>
            <wp:docPr id="703876261" name="Picture 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876261" name="Picture 5" descr="A picture containing text&#10;&#10;Description automatically generated"/>
                    <pic:cNvPicPr/>
                  </pic:nvPicPr>
                  <pic:blipFill>
                    <a:blip r:embed="rId23"/>
                    <a:stretch>
                      <a:fillRect/>
                    </a:stretch>
                  </pic:blipFill>
                  <pic:spPr>
                    <a:xfrm>
                      <a:off x="0" y="0"/>
                      <a:ext cx="2543810" cy="2543810"/>
                    </a:xfrm>
                    <a:prstGeom prst="rect">
                      <a:avLst/>
                    </a:prstGeom>
                  </pic:spPr>
                </pic:pic>
              </a:graphicData>
            </a:graphic>
            <wp14:sizeRelH relativeFrom="margin">
              <wp14:pctWidth>0</wp14:pctWidth>
            </wp14:sizeRelH>
            <wp14:sizeRelV relativeFrom="margin">
              <wp14:pctHeight>0</wp14:pctHeight>
            </wp14:sizeRelV>
          </wp:anchor>
        </w:drawing>
      </w:r>
      <w:r w:rsidR="005903E8">
        <w:t>Metal cans</w:t>
      </w:r>
    </w:p>
    <w:p w14:paraId="37B36026" w14:textId="1A879F4B" w:rsidR="005903E8" w:rsidRDefault="005903E8" w:rsidP="005903E8">
      <w:r>
        <w:t xml:space="preserve">It’s not a myth. Recycling works in the Twin Cities. Recycled food cans are made into new products like wire and parts for cars and appliances. </w:t>
      </w:r>
    </w:p>
    <w:p w14:paraId="76EBD0C0" w14:textId="2C130994" w:rsidR="005903E8" w:rsidRDefault="005903E8" w:rsidP="005903E8">
      <w:r>
        <w:t>Learn the real story behind recycling at RecyclingExists.com.</w:t>
      </w:r>
    </w:p>
    <w:p w14:paraId="063B0EBD" w14:textId="222803DB" w:rsidR="00E40C82" w:rsidRPr="00E40C82" w:rsidRDefault="00E40C82" w:rsidP="005903E8">
      <w:pPr>
        <w:rPr>
          <w:i/>
          <w:iCs/>
        </w:rPr>
      </w:pPr>
      <w:r>
        <w:rPr>
          <w:i/>
          <w:iCs/>
        </w:rPr>
        <w:t>Use caption with static graphic or vertical or horizontal video</w:t>
      </w:r>
    </w:p>
    <w:p w14:paraId="23EB9123" w14:textId="02857134" w:rsidR="001700C3" w:rsidRDefault="004C54B3" w:rsidP="001700C3">
      <w:pPr>
        <w:pStyle w:val="Heading3"/>
      </w:pPr>
      <w:r>
        <w:rPr>
          <w:noProof/>
        </w:rPr>
        <w:lastRenderedPageBreak/>
        <w:drawing>
          <wp:anchor distT="0" distB="0" distL="114300" distR="114300" simplePos="0" relativeHeight="251668480" behindDoc="0" locked="0" layoutInCell="1" allowOverlap="1" wp14:anchorId="33E1BE5D" wp14:editId="12C492DF">
            <wp:simplePos x="0" y="0"/>
            <wp:positionH relativeFrom="margin">
              <wp:posOffset>-181610</wp:posOffset>
            </wp:positionH>
            <wp:positionV relativeFrom="paragraph">
              <wp:posOffset>298450</wp:posOffset>
            </wp:positionV>
            <wp:extent cx="2172335" cy="3863340"/>
            <wp:effectExtent l="0" t="0" r="0" b="3810"/>
            <wp:wrapSquare wrapText="bothSides"/>
            <wp:docPr id="1666702388" name="Picture 6"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702388" name="Picture 6" descr="Diagram&#10;&#10;Description automatically generated with medium confidence"/>
                    <pic:cNvPicPr/>
                  </pic:nvPicPr>
                  <pic:blipFill>
                    <a:blip r:embed="rId24"/>
                    <a:stretch>
                      <a:fillRect/>
                    </a:stretch>
                  </pic:blipFill>
                  <pic:spPr>
                    <a:xfrm>
                      <a:off x="0" y="0"/>
                      <a:ext cx="2172335" cy="386334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5408" behindDoc="0" locked="0" layoutInCell="1" allowOverlap="1" wp14:anchorId="3E2323E7" wp14:editId="599B5AE8">
            <wp:simplePos x="0" y="0"/>
            <wp:positionH relativeFrom="column">
              <wp:posOffset>2112519</wp:posOffset>
            </wp:positionH>
            <wp:positionV relativeFrom="paragraph">
              <wp:posOffset>298450</wp:posOffset>
            </wp:positionV>
            <wp:extent cx="2178050" cy="3872865"/>
            <wp:effectExtent l="0" t="0" r="0" b="0"/>
            <wp:wrapSquare wrapText="bothSides"/>
            <wp:docPr id="1089478006" name="Picture 1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478006" name="Picture 10" descr="Text&#10;&#10;Description automatically generated"/>
                    <pic:cNvPicPr/>
                  </pic:nvPicPr>
                  <pic:blipFill>
                    <a:blip r:embed="rId25"/>
                    <a:stretch>
                      <a:fillRect/>
                    </a:stretch>
                  </pic:blipFill>
                  <pic:spPr>
                    <a:xfrm>
                      <a:off x="0" y="0"/>
                      <a:ext cx="2178050" cy="387286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7456" behindDoc="0" locked="0" layoutInCell="1" allowOverlap="1" wp14:anchorId="4B6CD4EC" wp14:editId="2E19648E">
            <wp:simplePos x="0" y="0"/>
            <wp:positionH relativeFrom="margin">
              <wp:posOffset>4417570</wp:posOffset>
            </wp:positionH>
            <wp:positionV relativeFrom="paragraph">
              <wp:posOffset>288925</wp:posOffset>
            </wp:positionV>
            <wp:extent cx="2183130" cy="3882390"/>
            <wp:effectExtent l="0" t="0" r="7620" b="3810"/>
            <wp:wrapSquare wrapText="bothSides"/>
            <wp:docPr id="1134701864" name="Picture 9"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701864" name="Picture 9" descr="Graphical user interface&#10;&#10;Description automatically generated with medium confidence"/>
                    <pic:cNvPicPr/>
                  </pic:nvPicPr>
                  <pic:blipFill>
                    <a:blip r:embed="rId26"/>
                    <a:stretch>
                      <a:fillRect/>
                    </a:stretch>
                  </pic:blipFill>
                  <pic:spPr>
                    <a:xfrm>
                      <a:off x="0" y="0"/>
                      <a:ext cx="2183130" cy="3882390"/>
                    </a:xfrm>
                    <a:prstGeom prst="rect">
                      <a:avLst/>
                    </a:prstGeom>
                  </pic:spPr>
                </pic:pic>
              </a:graphicData>
            </a:graphic>
            <wp14:sizeRelH relativeFrom="margin">
              <wp14:pctWidth>0</wp14:pctWidth>
            </wp14:sizeRelH>
            <wp14:sizeRelV relativeFrom="margin">
              <wp14:pctHeight>0</wp14:pctHeight>
            </wp14:sizeRelV>
          </wp:anchor>
        </w:drawing>
      </w:r>
      <w:r w:rsidR="001700C3">
        <w:t>Instagram story graphics</w:t>
      </w:r>
    </w:p>
    <w:p w14:paraId="7F0ED3CB" w14:textId="597466F4" w:rsidR="001700C3" w:rsidRPr="001700C3" w:rsidRDefault="004C54B3" w:rsidP="001700C3">
      <w:r>
        <w:rPr>
          <w:noProof/>
        </w:rPr>
        <w:drawing>
          <wp:anchor distT="0" distB="0" distL="114300" distR="114300" simplePos="0" relativeHeight="251666432" behindDoc="0" locked="0" layoutInCell="1" allowOverlap="1" wp14:anchorId="24634B55" wp14:editId="7DB754C0">
            <wp:simplePos x="0" y="0"/>
            <wp:positionH relativeFrom="margin">
              <wp:posOffset>3257550</wp:posOffset>
            </wp:positionH>
            <wp:positionV relativeFrom="paragraph">
              <wp:posOffset>4081144</wp:posOffset>
            </wp:positionV>
            <wp:extent cx="2171700" cy="3862237"/>
            <wp:effectExtent l="0" t="0" r="0" b="5080"/>
            <wp:wrapSquare wrapText="bothSides"/>
            <wp:docPr id="1747510461" name="Picture 8"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510461" name="Picture 8" descr="Text&#10;&#10;Description automatically generated with medium confidence"/>
                    <pic:cNvPicPr/>
                  </pic:nvPicPr>
                  <pic:blipFill>
                    <a:blip r:embed="rId27"/>
                    <a:stretch>
                      <a:fillRect/>
                    </a:stretch>
                  </pic:blipFill>
                  <pic:spPr>
                    <a:xfrm>
                      <a:off x="0" y="0"/>
                      <a:ext cx="2171700" cy="3862237"/>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9504" behindDoc="0" locked="0" layoutInCell="1" allowOverlap="1" wp14:anchorId="43E7F645" wp14:editId="02BEBA29">
            <wp:simplePos x="0" y="0"/>
            <wp:positionH relativeFrom="page">
              <wp:posOffset>1646719</wp:posOffset>
            </wp:positionH>
            <wp:positionV relativeFrom="paragraph">
              <wp:posOffset>4100120</wp:posOffset>
            </wp:positionV>
            <wp:extent cx="2163445" cy="3846195"/>
            <wp:effectExtent l="0" t="0" r="8255" b="1905"/>
            <wp:wrapSquare wrapText="bothSides"/>
            <wp:docPr id="1262055515" name="Picture 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055515" name="Picture 7" descr="Text, letter&#10;&#10;Description automatically generated"/>
                    <pic:cNvPicPr/>
                  </pic:nvPicPr>
                  <pic:blipFill>
                    <a:blip r:embed="rId28"/>
                    <a:stretch>
                      <a:fillRect/>
                    </a:stretch>
                  </pic:blipFill>
                  <pic:spPr>
                    <a:xfrm>
                      <a:off x="0" y="0"/>
                      <a:ext cx="2163445" cy="3846195"/>
                    </a:xfrm>
                    <a:prstGeom prst="rect">
                      <a:avLst/>
                    </a:prstGeom>
                  </pic:spPr>
                </pic:pic>
              </a:graphicData>
            </a:graphic>
            <wp14:sizeRelH relativeFrom="margin">
              <wp14:pctWidth>0</wp14:pctWidth>
            </wp14:sizeRelH>
            <wp14:sizeRelV relativeFrom="margin">
              <wp14:pctHeight>0</wp14:pctHeight>
            </wp14:sizeRelV>
          </wp:anchor>
        </w:drawing>
      </w:r>
    </w:p>
    <w:sectPr w:rsidR="001700C3" w:rsidRPr="001700C3" w:rsidSect="00E84E42">
      <w:footerReference w:type="first" r:id="rId29"/>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EF5670D" w14:textId="77777777" w:rsidR="00B209C7" w:rsidRDefault="00B209C7" w:rsidP="00200098">
      <w:pPr>
        <w:spacing w:after="0" w:line="240" w:lineRule="auto"/>
      </w:pPr>
      <w:r>
        <w:separator/>
      </w:r>
    </w:p>
  </w:endnote>
  <w:endnote w:type="continuationSeparator" w:id="0">
    <w:p w14:paraId="392122DA" w14:textId="77777777" w:rsidR="00B209C7" w:rsidRDefault="00B209C7" w:rsidP="00200098">
      <w:pPr>
        <w:spacing w:after="0" w:line="240" w:lineRule="auto"/>
      </w:pPr>
      <w:r>
        <w:continuationSeparator/>
      </w:r>
    </w:p>
  </w:endnote>
  <w:endnote w:type="continuationNotice" w:id="1">
    <w:p w14:paraId="6B36D0A8" w14:textId="77777777" w:rsidR="00B209C7" w:rsidRDefault="00B209C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egoe UI Light">
    <w:panose1 w:val="020B0502040204020203"/>
    <w:charset w:val="00"/>
    <w:family w:val="swiss"/>
    <w:pitch w:val="variable"/>
    <w:sig w:usb0="E4002EFF" w:usb1="C000E47F" w:usb2="00000009" w:usb3="00000000" w:csb0="000001FF" w:csb1="00000000"/>
  </w:font>
  <w:font w:name="Segoe UI Semibold">
    <w:panose1 w:val="020B07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C16C24" w14:textId="1B39D8BF" w:rsidR="00200098" w:rsidRDefault="00200098" w:rsidP="00200098">
    <w:pPr>
      <w:pStyle w:val="Footer"/>
      <w:spacing w:before="720"/>
    </w:pPr>
    <w:r>
      <w:rPr>
        <w:noProof/>
      </w:rPr>
      <w:drawing>
        <wp:anchor distT="0" distB="0" distL="114300" distR="114300" simplePos="0" relativeHeight="251658240" behindDoc="0" locked="0" layoutInCell="1" allowOverlap="1" wp14:anchorId="15C16C27" wp14:editId="15C16C28">
          <wp:simplePos x="0" y="0"/>
          <wp:positionH relativeFrom="margin">
            <wp:align>right</wp:align>
          </wp:positionH>
          <wp:positionV relativeFrom="paragraph">
            <wp:posOffset>225425</wp:posOffset>
          </wp:positionV>
          <wp:extent cx="548640" cy="694690"/>
          <wp:effectExtent l="0" t="0" r="3810" b="0"/>
          <wp:wrapThrough wrapText="bothSides">
            <wp:wrapPolygon edited="0">
              <wp:start x="0" y="0"/>
              <wp:lineTo x="0" y="20731"/>
              <wp:lineTo x="21000" y="20731"/>
              <wp:lineTo x="21000" y="0"/>
              <wp:lineTo x="0" y="0"/>
            </wp:wrapPolygon>
          </wp:wrapThrough>
          <wp:docPr id="1" name="Picture 1" descr="This is an official Hennepin County document." title="Hennepin County Minnesota Letterform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logoRGB.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48640" cy="694690"/>
                  </a:xfrm>
                  <a:prstGeom prst="rect">
                    <a:avLst/>
                  </a:prstGeom>
                </pic:spPr>
              </pic:pic>
            </a:graphicData>
          </a:graphic>
          <wp14:sizeRelH relativeFrom="page">
            <wp14:pctWidth>0</wp14:pctWidth>
          </wp14:sizeRelH>
          <wp14:sizeRelV relativeFrom="page">
            <wp14:pctHeight>0</wp14:pctHeight>
          </wp14:sizeRelV>
        </wp:anchor>
      </w:drawing>
    </w:r>
    <w:r w:rsidRPr="00200098">
      <w:rPr>
        <w:rFonts w:ascii="Segoe UI Semibold" w:hAnsi="Segoe UI Semibold" w:cs="Segoe UI Semibold"/>
      </w:rPr>
      <w:t xml:space="preserve">Hennepin County </w:t>
    </w:r>
    <w:r w:rsidR="00E61D14">
      <w:t>Environment and Energy</w:t>
    </w:r>
  </w:p>
  <w:p w14:paraId="15C16C26" w14:textId="1BC8A4AD" w:rsidR="00200098" w:rsidRPr="00200098" w:rsidRDefault="00542EB5" w:rsidP="00542EB5">
    <w:pPr>
      <w:pStyle w:val="NoSpacing"/>
      <w:spacing w:before="20"/>
    </w:pPr>
    <w:r w:rsidRPr="00F27B5A">
      <w:t>hennepin.us</w:t>
    </w:r>
    <w:r w:rsidR="00F245F7" w:rsidRPr="00F27B5A">
      <w:t>/</w:t>
    </w:r>
    <w:r w:rsidR="00F27B5A" w:rsidRPr="00F27B5A">
      <w:t>recycling</w:t>
    </w:r>
    <w:r w:rsidR="00CC2C1D">
      <w:br/>
      <w:t xml:space="preserve">Updated </w:t>
    </w:r>
    <w:r w:rsidR="00F27B5A">
      <w:t>January 2024</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3758A36" w14:textId="77777777" w:rsidR="00B209C7" w:rsidRDefault="00B209C7" w:rsidP="00200098">
      <w:pPr>
        <w:spacing w:after="0" w:line="240" w:lineRule="auto"/>
      </w:pPr>
      <w:r>
        <w:separator/>
      </w:r>
    </w:p>
  </w:footnote>
  <w:footnote w:type="continuationSeparator" w:id="0">
    <w:p w14:paraId="426BD883" w14:textId="77777777" w:rsidR="00B209C7" w:rsidRDefault="00B209C7" w:rsidP="00200098">
      <w:pPr>
        <w:spacing w:after="0" w:line="240" w:lineRule="auto"/>
      </w:pPr>
      <w:r>
        <w:continuationSeparator/>
      </w:r>
    </w:p>
  </w:footnote>
  <w:footnote w:type="continuationNotice" w:id="1">
    <w:p w14:paraId="341D0279" w14:textId="77777777" w:rsidR="00B209C7" w:rsidRDefault="00B209C7">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A12FD8"/>
    <w:multiLevelType w:val="hybridMultilevel"/>
    <w:tmpl w:val="4B72E5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68D09C1"/>
    <w:multiLevelType w:val="hybridMultilevel"/>
    <w:tmpl w:val="E578BF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F962712"/>
    <w:multiLevelType w:val="hybridMultilevel"/>
    <w:tmpl w:val="B0ECC8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64224FB"/>
    <w:multiLevelType w:val="hybridMultilevel"/>
    <w:tmpl w:val="EB6C25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C9F2F80"/>
    <w:multiLevelType w:val="hybridMultilevel"/>
    <w:tmpl w:val="076E7E9E"/>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5" w15:restartNumberingAfterBreak="0">
    <w:nsid w:val="1E4A2906"/>
    <w:multiLevelType w:val="hybridMultilevel"/>
    <w:tmpl w:val="0D5033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0483256"/>
    <w:multiLevelType w:val="hybridMultilevel"/>
    <w:tmpl w:val="5A920F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1B55815"/>
    <w:multiLevelType w:val="hybridMultilevel"/>
    <w:tmpl w:val="AB1CE0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68C7C7C"/>
    <w:multiLevelType w:val="hybridMultilevel"/>
    <w:tmpl w:val="6F8247DC"/>
    <w:lvl w:ilvl="0" w:tplc="473E79A2">
      <w:start w:val="1"/>
      <w:numFmt w:val="bullet"/>
      <w:pStyle w:val="BulletNormal"/>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93919F9"/>
    <w:multiLevelType w:val="hybridMultilevel"/>
    <w:tmpl w:val="24F2DE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B3850F1"/>
    <w:multiLevelType w:val="hybridMultilevel"/>
    <w:tmpl w:val="E2FC7E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D9742C2"/>
    <w:multiLevelType w:val="hybridMultilevel"/>
    <w:tmpl w:val="8536D1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FA63A4B"/>
    <w:multiLevelType w:val="multilevel"/>
    <w:tmpl w:val="3D82014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4236A4C"/>
    <w:multiLevelType w:val="hybridMultilevel"/>
    <w:tmpl w:val="73BA11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6872A1C"/>
    <w:multiLevelType w:val="hybridMultilevel"/>
    <w:tmpl w:val="3B5806E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1477068"/>
    <w:multiLevelType w:val="hybridMultilevel"/>
    <w:tmpl w:val="498862DC"/>
    <w:lvl w:ilvl="0" w:tplc="04090001">
      <w:start w:val="1"/>
      <w:numFmt w:val="bullet"/>
      <w:lvlText w:val=""/>
      <w:lvlJc w:val="left"/>
      <w:pPr>
        <w:ind w:left="6480" w:hanging="360"/>
      </w:pPr>
      <w:rPr>
        <w:rFonts w:ascii="Symbol" w:hAnsi="Symbol" w:hint="default"/>
      </w:rPr>
    </w:lvl>
    <w:lvl w:ilvl="1" w:tplc="04090003" w:tentative="1">
      <w:start w:val="1"/>
      <w:numFmt w:val="bullet"/>
      <w:lvlText w:val="o"/>
      <w:lvlJc w:val="left"/>
      <w:pPr>
        <w:ind w:left="7200" w:hanging="360"/>
      </w:pPr>
      <w:rPr>
        <w:rFonts w:ascii="Courier New" w:hAnsi="Courier New" w:cs="Courier New" w:hint="default"/>
      </w:rPr>
    </w:lvl>
    <w:lvl w:ilvl="2" w:tplc="04090005" w:tentative="1">
      <w:start w:val="1"/>
      <w:numFmt w:val="bullet"/>
      <w:lvlText w:val=""/>
      <w:lvlJc w:val="left"/>
      <w:pPr>
        <w:ind w:left="7920" w:hanging="360"/>
      </w:pPr>
      <w:rPr>
        <w:rFonts w:ascii="Wingdings" w:hAnsi="Wingdings" w:hint="default"/>
      </w:rPr>
    </w:lvl>
    <w:lvl w:ilvl="3" w:tplc="04090001" w:tentative="1">
      <w:start w:val="1"/>
      <w:numFmt w:val="bullet"/>
      <w:lvlText w:val=""/>
      <w:lvlJc w:val="left"/>
      <w:pPr>
        <w:ind w:left="8640" w:hanging="360"/>
      </w:pPr>
      <w:rPr>
        <w:rFonts w:ascii="Symbol" w:hAnsi="Symbol" w:hint="default"/>
      </w:rPr>
    </w:lvl>
    <w:lvl w:ilvl="4" w:tplc="04090003" w:tentative="1">
      <w:start w:val="1"/>
      <w:numFmt w:val="bullet"/>
      <w:lvlText w:val="o"/>
      <w:lvlJc w:val="left"/>
      <w:pPr>
        <w:ind w:left="9360" w:hanging="360"/>
      </w:pPr>
      <w:rPr>
        <w:rFonts w:ascii="Courier New" w:hAnsi="Courier New" w:cs="Courier New" w:hint="default"/>
      </w:rPr>
    </w:lvl>
    <w:lvl w:ilvl="5" w:tplc="04090005" w:tentative="1">
      <w:start w:val="1"/>
      <w:numFmt w:val="bullet"/>
      <w:lvlText w:val=""/>
      <w:lvlJc w:val="left"/>
      <w:pPr>
        <w:ind w:left="10080" w:hanging="360"/>
      </w:pPr>
      <w:rPr>
        <w:rFonts w:ascii="Wingdings" w:hAnsi="Wingdings" w:hint="default"/>
      </w:rPr>
    </w:lvl>
    <w:lvl w:ilvl="6" w:tplc="04090001" w:tentative="1">
      <w:start w:val="1"/>
      <w:numFmt w:val="bullet"/>
      <w:lvlText w:val=""/>
      <w:lvlJc w:val="left"/>
      <w:pPr>
        <w:ind w:left="10800" w:hanging="360"/>
      </w:pPr>
      <w:rPr>
        <w:rFonts w:ascii="Symbol" w:hAnsi="Symbol" w:hint="default"/>
      </w:rPr>
    </w:lvl>
    <w:lvl w:ilvl="7" w:tplc="04090003" w:tentative="1">
      <w:start w:val="1"/>
      <w:numFmt w:val="bullet"/>
      <w:lvlText w:val="o"/>
      <w:lvlJc w:val="left"/>
      <w:pPr>
        <w:ind w:left="11520" w:hanging="360"/>
      </w:pPr>
      <w:rPr>
        <w:rFonts w:ascii="Courier New" w:hAnsi="Courier New" w:cs="Courier New" w:hint="default"/>
      </w:rPr>
    </w:lvl>
    <w:lvl w:ilvl="8" w:tplc="04090005" w:tentative="1">
      <w:start w:val="1"/>
      <w:numFmt w:val="bullet"/>
      <w:lvlText w:val=""/>
      <w:lvlJc w:val="left"/>
      <w:pPr>
        <w:ind w:left="12240" w:hanging="360"/>
      </w:pPr>
      <w:rPr>
        <w:rFonts w:ascii="Wingdings" w:hAnsi="Wingdings" w:hint="default"/>
      </w:rPr>
    </w:lvl>
  </w:abstractNum>
  <w:abstractNum w:abstractNumId="16" w15:restartNumberingAfterBreak="0">
    <w:nsid w:val="44047F64"/>
    <w:multiLevelType w:val="multilevel"/>
    <w:tmpl w:val="FEB4F7B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62F3780"/>
    <w:multiLevelType w:val="hybridMultilevel"/>
    <w:tmpl w:val="D47AF0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1DB74BD"/>
    <w:multiLevelType w:val="hybridMultilevel"/>
    <w:tmpl w:val="B0ECC8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4D82EF7"/>
    <w:multiLevelType w:val="hybridMultilevel"/>
    <w:tmpl w:val="DB8E56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7CF67B5"/>
    <w:multiLevelType w:val="hybridMultilevel"/>
    <w:tmpl w:val="D4963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818649B"/>
    <w:multiLevelType w:val="hybridMultilevel"/>
    <w:tmpl w:val="BBC272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9781643"/>
    <w:multiLevelType w:val="hybridMultilevel"/>
    <w:tmpl w:val="56FC85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A4E30E3"/>
    <w:multiLevelType w:val="hybridMultilevel"/>
    <w:tmpl w:val="3C6445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F07627A"/>
    <w:multiLevelType w:val="hybridMultilevel"/>
    <w:tmpl w:val="6DEC5E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45601C0"/>
    <w:multiLevelType w:val="hybridMultilevel"/>
    <w:tmpl w:val="9976D5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9AA74EB"/>
    <w:multiLevelType w:val="hybridMultilevel"/>
    <w:tmpl w:val="6A8295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DD14588"/>
    <w:multiLevelType w:val="hybridMultilevel"/>
    <w:tmpl w:val="7A2098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3613297"/>
    <w:multiLevelType w:val="hybridMultilevel"/>
    <w:tmpl w:val="18D4BF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B81677A"/>
    <w:multiLevelType w:val="hybridMultilevel"/>
    <w:tmpl w:val="044883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697242307">
    <w:abstractNumId w:val="8"/>
  </w:num>
  <w:num w:numId="2" w16cid:durableId="1588348691">
    <w:abstractNumId w:val="19"/>
  </w:num>
  <w:num w:numId="3" w16cid:durableId="425538691">
    <w:abstractNumId w:val="29"/>
  </w:num>
  <w:num w:numId="4" w16cid:durableId="1466045933">
    <w:abstractNumId w:val="26"/>
  </w:num>
  <w:num w:numId="5" w16cid:durableId="597635520">
    <w:abstractNumId w:val="12"/>
  </w:num>
  <w:num w:numId="6" w16cid:durableId="281035472">
    <w:abstractNumId w:val="16"/>
  </w:num>
  <w:num w:numId="7" w16cid:durableId="557664341">
    <w:abstractNumId w:val="24"/>
  </w:num>
  <w:num w:numId="8" w16cid:durableId="942222382">
    <w:abstractNumId w:val="22"/>
  </w:num>
  <w:num w:numId="9" w16cid:durableId="1636642081">
    <w:abstractNumId w:val="0"/>
  </w:num>
  <w:num w:numId="10" w16cid:durableId="1002126939">
    <w:abstractNumId w:val="10"/>
  </w:num>
  <w:num w:numId="11" w16cid:durableId="132063510">
    <w:abstractNumId w:val="25"/>
  </w:num>
  <w:num w:numId="12" w16cid:durableId="1301113216">
    <w:abstractNumId w:val="1"/>
  </w:num>
  <w:num w:numId="13" w16cid:durableId="812983138">
    <w:abstractNumId w:val="7"/>
  </w:num>
  <w:num w:numId="14" w16cid:durableId="292760626">
    <w:abstractNumId w:val="5"/>
  </w:num>
  <w:num w:numId="15" w16cid:durableId="656501005">
    <w:abstractNumId w:val="3"/>
  </w:num>
  <w:num w:numId="16" w16cid:durableId="865365342">
    <w:abstractNumId w:val="14"/>
  </w:num>
  <w:num w:numId="17" w16cid:durableId="2015499680">
    <w:abstractNumId w:val="20"/>
  </w:num>
  <w:num w:numId="18" w16cid:durableId="575870307">
    <w:abstractNumId w:val="9"/>
  </w:num>
  <w:num w:numId="19" w16cid:durableId="785730711">
    <w:abstractNumId w:val="17"/>
  </w:num>
  <w:num w:numId="20" w16cid:durableId="840464140">
    <w:abstractNumId w:val="18"/>
  </w:num>
  <w:num w:numId="21" w16cid:durableId="1619798687">
    <w:abstractNumId w:val="11"/>
  </w:num>
  <w:num w:numId="22" w16cid:durableId="524366400">
    <w:abstractNumId w:val="21"/>
  </w:num>
  <w:num w:numId="23" w16cid:durableId="964237475">
    <w:abstractNumId w:val="6"/>
  </w:num>
  <w:num w:numId="24" w16cid:durableId="593248897">
    <w:abstractNumId w:val="27"/>
  </w:num>
  <w:num w:numId="25" w16cid:durableId="2102027947">
    <w:abstractNumId w:val="23"/>
  </w:num>
  <w:num w:numId="26" w16cid:durableId="1832017166">
    <w:abstractNumId w:val="13"/>
  </w:num>
  <w:num w:numId="27" w16cid:durableId="1519151242">
    <w:abstractNumId w:val="2"/>
  </w:num>
  <w:num w:numId="28" w16cid:durableId="204610161">
    <w:abstractNumId w:val="4"/>
  </w:num>
  <w:num w:numId="29" w16cid:durableId="1596746960">
    <w:abstractNumId w:val="15"/>
  </w:num>
  <w:num w:numId="30" w16cid:durableId="220873244">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defaultTabStop w:val="720"/>
  <w:characterSpacingControl w:val="doNotCompress"/>
  <w:hdrShapeDefaults>
    <o:shapedefaults v:ext="edit" spidmax="3276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42EB5"/>
    <w:rsid w:val="00036917"/>
    <w:rsid w:val="000377FF"/>
    <w:rsid w:val="00072C35"/>
    <w:rsid w:val="00080EC9"/>
    <w:rsid w:val="000B09F2"/>
    <w:rsid w:val="000B76DA"/>
    <w:rsid w:val="000E6EF7"/>
    <w:rsid w:val="00117076"/>
    <w:rsid w:val="001213E7"/>
    <w:rsid w:val="00122603"/>
    <w:rsid w:val="001453EC"/>
    <w:rsid w:val="00154929"/>
    <w:rsid w:val="00154CFA"/>
    <w:rsid w:val="001700C3"/>
    <w:rsid w:val="0017172F"/>
    <w:rsid w:val="001C41A8"/>
    <w:rsid w:val="001C4CB0"/>
    <w:rsid w:val="001F6B19"/>
    <w:rsid w:val="00200098"/>
    <w:rsid w:val="002040CA"/>
    <w:rsid w:val="00211EA6"/>
    <w:rsid w:val="00245371"/>
    <w:rsid w:val="00263649"/>
    <w:rsid w:val="0026529E"/>
    <w:rsid w:val="00272F77"/>
    <w:rsid w:val="0027320B"/>
    <w:rsid w:val="00290A9C"/>
    <w:rsid w:val="002B3B1F"/>
    <w:rsid w:val="002C1325"/>
    <w:rsid w:val="002D3103"/>
    <w:rsid w:val="002D4DD9"/>
    <w:rsid w:val="00303E38"/>
    <w:rsid w:val="00307F56"/>
    <w:rsid w:val="00315D8C"/>
    <w:rsid w:val="00323B5D"/>
    <w:rsid w:val="0032531F"/>
    <w:rsid w:val="0032683B"/>
    <w:rsid w:val="00343DC0"/>
    <w:rsid w:val="003536AB"/>
    <w:rsid w:val="00366471"/>
    <w:rsid w:val="00386304"/>
    <w:rsid w:val="00391B2B"/>
    <w:rsid w:val="003A372E"/>
    <w:rsid w:val="003B3D87"/>
    <w:rsid w:val="003C153F"/>
    <w:rsid w:val="003C4A5B"/>
    <w:rsid w:val="003D7B18"/>
    <w:rsid w:val="004000A6"/>
    <w:rsid w:val="00405124"/>
    <w:rsid w:val="00413ACC"/>
    <w:rsid w:val="00421391"/>
    <w:rsid w:val="0045044E"/>
    <w:rsid w:val="00453AB5"/>
    <w:rsid w:val="00453F6B"/>
    <w:rsid w:val="00466D63"/>
    <w:rsid w:val="00467BFC"/>
    <w:rsid w:val="0048670E"/>
    <w:rsid w:val="00493831"/>
    <w:rsid w:val="00497006"/>
    <w:rsid w:val="004A1A66"/>
    <w:rsid w:val="004A66F8"/>
    <w:rsid w:val="004C2CFC"/>
    <w:rsid w:val="004C32CD"/>
    <w:rsid w:val="004C54B3"/>
    <w:rsid w:val="004D049E"/>
    <w:rsid w:val="004D4DE7"/>
    <w:rsid w:val="004D64EE"/>
    <w:rsid w:val="004E691A"/>
    <w:rsid w:val="004E7AEF"/>
    <w:rsid w:val="00507EBE"/>
    <w:rsid w:val="00512B18"/>
    <w:rsid w:val="00515B7B"/>
    <w:rsid w:val="00524C29"/>
    <w:rsid w:val="00525C55"/>
    <w:rsid w:val="00542EB5"/>
    <w:rsid w:val="005903E8"/>
    <w:rsid w:val="00596F4F"/>
    <w:rsid w:val="005B424C"/>
    <w:rsid w:val="005D3481"/>
    <w:rsid w:val="005D35B1"/>
    <w:rsid w:val="005E0795"/>
    <w:rsid w:val="005F3407"/>
    <w:rsid w:val="0060360A"/>
    <w:rsid w:val="0061231C"/>
    <w:rsid w:val="0061615C"/>
    <w:rsid w:val="006217BA"/>
    <w:rsid w:val="00632DFA"/>
    <w:rsid w:val="00635F82"/>
    <w:rsid w:val="00647CAF"/>
    <w:rsid w:val="00663F22"/>
    <w:rsid w:val="00677B0D"/>
    <w:rsid w:val="00680CEC"/>
    <w:rsid w:val="00684547"/>
    <w:rsid w:val="006A2C60"/>
    <w:rsid w:val="006B0804"/>
    <w:rsid w:val="006F2C1C"/>
    <w:rsid w:val="006F2C4B"/>
    <w:rsid w:val="007701A0"/>
    <w:rsid w:val="00796349"/>
    <w:rsid w:val="0079676F"/>
    <w:rsid w:val="007A7ABC"/>
    <w:rsid w:val="007C3476"/>
    <w:rsid w:val="007E36D0"/>
    <w:rsid w:val="007E77CE"/>
    <w:rsid w:val="00814729"/>
    <w:rsid w:val="00821821"/>
    <w:rsid w:val="00837DE6"/>
    <w:rsid w:val="00844EFB"/>
    <w:rsid w:val="008479C8"/>
    <w:rsid w:val="00855EBA"/>
    <w:rsid w:val="00862BDE"/>
    <w:rsid w:val="00876688"/>
    <w:rsid w:val="00886E0F"/>
    <w:rsid w:val="00890C04"/>
    <w:rsid w:val="008931FD"/>
    <w:rsid w:val="008969F7"/>
    <w:rsid w:val="008A4889"/>
    <w:rsid w:val="008A6772"/>
    <w:rsid w:val="008B2DF6"/>
    <w:rsid w:val="008C03B1"/>
    <w:rsid w:val="008C0767"/>
    <w:rsid w:val="008C1CC5"/>
    <w:rsid w:val="008D3D45"/>
    <w:rsid w:val="008D4F14"/>
    <w:rsid w:val="009100E8"/>
    <w:rsid w:val="00912073"/>
    <w:rsid w:val="009308D8"/>
    <w:rsid w:val="00951E9F"/>
    <w:rsid w:val="00957117"/>
    <w:rsid w:val="00971173"/>
    <w:rsid w:val="00977599"/>
    <w:rsid w:val="009809B6"/>
    <w:rsid w:val="0098333D"/>
    <w:rsid w:val="009905DE"/>
    <w:rsid w:val="00991A64"/>
    <w:rsid w:val="00995F4D"/>
    <w:rsid w:val="009A2B9B"/>
    <w:rsid w:val="009B2A41"/>
    <w:rsid w:val="009C0007"/>
    <w:rsid w:val="009C3B59"/>
    <w:rsid w:val="009C415A"/>
    <w:rsid w:val="009D5CB3"/>
    <w:rsid w:val="009F4442"/>
    <w:rsid w:val="009F5871"/>
    <w:rsid w:val="00A1169D"/>
    <w:rsid w:val="00A16B99"/>
    <w:rsid w:val="00A361AB"/>
    <w:rsid w:val="00A43BB2"/>
    <w:rsid w:val="00AA2DD3"/>
    <w:rsid w:val="00AB171D"/>
    <w:rsid w:val="00AB5B09"/>
    <w:rsid w:val="00AB7173"/>
    <w:rsid w:val="00AF5843"/>
    <w:rsid w:val="00B074F2"/>
    <w:rsid w:val="00B209C7"/>
    <w:rsid w:val="00B23A31"/>
    <w:rsid w:val="00B23A4F"/>
    <w:rsid w:val="00B33203"/>
    <w:rsid w:val="00B41300"/>
    <w:rsid w:val="00B6521E"/>
    <w:rsid w:val="00BA1ED9"/>
    <w:rsid w:val="00BA2512"/>
    <w:rsid w:val="00BB68F3"/>
    <w:rsid w:val="00BD7E95"/>
    <w:rsid w:val="00BE1DC6"/>
    <w:rsid w:val="00BE22B5"/>
    <w:rsid w:val="00BF28A7"/>
    <w:rsid w:val="00C04E9A"/>
    <w:rsid w:val="00C06775"/>
    <w:rsid w:val="00C07865"/>
    <w:rsid w:val="00C2454C"/>
    <w:rsid w:val="00C301E8"/>
    <w:rsid w:val="00C47C39"/>
    <w:rsid w:val="00C779E1"/>
    <w:rsid w:val="00C82F9A"/>
    <w:rsid w:val="00C85D3E"/>
    <w:rsid w:val="00C85ED0"/>
    <w:rsid w:val="00CC2C1D"/>
    <w:rsid w:val="00CC6F9C"/>
    <w:rsid w:val="00CD0F98"/>
    <w:rsid w:val="00CF0F66"/>
    <w:rsid w:val="00CF6C18"/>
    <w:rsid w:val="00D02B41"/>
    <w:rsid w:val="00D1515D"/>
    <w:rsid w:val="00D20799"/>
    <w:rsid w:val="00D26544"/>
    <w:rsid w:val="00D269FC"/>
    <w:rsid w:val="00D44947"/>
    <w:rsid w:val="00D627D3"/>
    <w:rsid w:val="00D762F2"/>
    <w:rsid w:val="00D819AA"/>
    <w:rsid w:val="00DA1404"/>
    <w:rsid w:val="00DB5D43"/>
    <w:rsid w:val="00DC2702"/>
    <w:rsid w:val="00DF5925"/>
    <w:rsid w:val="00E033E2"/>
    <w:rsid w:val="00E2688C"/>
    <w:rsid w:val="00E36B64"/>
    <w:rsid w:val="00E40C82"/>
    <w:rsid w:val="00E558F3"/>
    <w:rsid w:val="00E61D14"/>
    <w:rsid w:val="00E75BB3"/>
    <w:rsid w:val="00E83333"/>
    <w:rsid w:val="00E84E42"/>
    <w:rsid w:val="00E86A45"/>
    <w:rsid w:val="00EA6345"/>
    <w:rsid w:val="00EB03B4"/>
    <w:rsid w:val="00EB38E5"/>
    <w:rsid w:val="00F01095"/>
    <w:rsid w:val="00F01724"/>
    <w:rsid w:val="00F05791"/>
    <w:rsid w:val="00F245F7"/>
    <w:rsid w:val="00F25045"/>
    <w:rsid w:val="00F25CE0"/>
    <w:rsid w:val="00F27B5A"/>
    <w:rsid w:val="00F43FE4"/>
    <w:rsid w:val="00F50BF0"/>
    <w:rsid w:val="00F635C0"/>
    <w:rsid w:val="00F6385E"/>
    <w:rsid w:val="00F87F94"/>
    <w:rsid w:val="00F92578"/>
    <w:rsid w:val="00F92AB1"/>
    <w:rsid w:val="00FA356E"/>
    <w:rsid w:val="00FB2A8B"/>
    <w:rsid w:val="00FC18ED"/>
    <w:rsid w:val="00FD5EDF"/>
    <w:rsid w:val="00FE58D3"/>
    <w:rsid w:val="00FF0E8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32769"/>
    <o:shapelayout v:ext="edit">
      <o:idmap v:ext="edit" data="1"/>
    </o:shapelayout>
  </w:shapeDefaults>
  <w:decimalSymbol w:val="."/>
  <w:listSeparator w:val=","/>
  <w14:docId w14:val="15C16C1C"/>
  <w14:defaultImageDpi w14:val="32767"/>
  <w15:chartTrackingRefBased/>
  <w15:docId w15:val="{51B169EC-726B-4A56-8624-3F4A398E97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72C35"/>
    <w:pPr>
      <w:spacing w:after="200"/>
    </w:pPr>
    <w:rPr>
      <w:rFonts w:ascii="Segoe UI" w:hAnsi="Segoe UI"/>
      <w:sz w:val="20"/>
    </w:rPr>
  </w:style>
  <w:style w:type="paragraph" w:styleId="Heading1">
    <w:name w:val="heading 1"/>
    <w:basedOn w:val="Normal"/>
    <w:next w:val="Normal"/>
    <w:link w:val="Heading1Char"/>
    <w:uiPriority w:val="9"/>
    <w:qFormat/>
    <w:rsid w:val="00D1515D"/>
    <w:pPr>
      <w:keepNext/>
      <w:keepLines/>
      <w:spacing w:before="240" w:after="240" w:line="240" w:lineRule="auto"/>
      <w:outlineLvl w:val="0"/>
    </w:pPr>
    <w:rPr>
      <w:rFonts w:ascii="Segoe UI Light" w:eastAsiaTheme="majorEastAsia" w:hAnsi="Segoe UI Light" w:cstheme="majorBidi"/>
      <w:color w:val="0058A4"/>
      <w:sz w:val="48"/>
      <w:szCs w:val="32"/>
    </w:rPr>
  </w:style>
  <w:style w:type="paragraph" w:styleId="Heading2">
    <w:name w:val="heading 2"/>
    <w:basedOn w:val="Normal"/>
    <w:next w:val="Normal"/>
    <w:link w:val="Heading2Char"/>
    <w:uiPriority w:val="9"/>
    <w:qFormat/>
    <w:rsid w:val="00D1515D"/>
    <w:pPr>
      <w:keepNext/>
      <w:keepLines/>
      <w:spacing w:before="240" w:after="120" w:line="240" w:lineRule="auto"/>
      <w:outlineLvl w:val="1"/>
    </w:pPr>
    <w:rPr>
      <w:rFonts w:ascii="Segoe UI Light" w:eastAsiaTheme="majorEastAsia" w:hAnsi="Segoe UI Light" w:cstheme="majorBidi"/>
      <w:color w:val="0058A4"/>
      <w:sz w:val="36"/>
      <w:szCs w:val="26"/>
    </w:rPr>
  </w:style>
  <w:style w:type="paragraph" w:styleId="Heading3">
    <w:name w:val="heading 3"/>
    <w:basedOn w:val="Normal"/>
    <w:next w:val="Normal"/>
    <w:link w:val="Heading3Char"/>
    <w:uiPriority w:val="9"/>
    <w:qFormat/>
    <w:rsid w:val="00D1515D"/>
    <w:pPr>
      <w:keepNext/>
      <w:keepLines/>
      <w:spacing w:before="240" w:after="120" w:line="240" w:lineRule="auto"/>
      <w:outlineLvl w:val="2"/>
    </w:pPr>
    <w:rPr>
      <w:rFonts w:ascii="Segoe UI Semibold" w:eastAsiaTheme="majorEastAsia" w:hAnsi="Segoe UI Semibold" w:cstheme="majorBidi"/>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rsid w:val="00D1515D"/>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1515D"/>
    <w:rPr>
      <w:rFonts w:asciiTheme="majorHAnsi" w:eastAsiaTheme="majorEastAsia" w:hAnsiTheme="majorHAnsi" w:cstheme="majorBidi"/>
      <w:spacing w:val="-10"/>
      <w:kern w:val="28"/>
      <w:sz w:val="56"/>
      <w:szCs w:val="56"/>
    </w:rPr>
  </w:style>
  <w:style w:type="paragraph" w:styleId="NoSpacing">
    <w:name w:val="No Spacing"/>
    <w:link w:val="NoSpacingChar"/>
    <w:uiPriority w:val="1"/>
    <w:qFormat/>
    <w:rsid w:val="00D1515D"/>
    <w:pPr>
      <w:spacing w:after="0" w:line="240" w:lineRule="auto"/>
    </w:pPr>
    <w:rPr>
      <w:rFonts w:ascii="Segoe UI" w:hAnsi="Segoe UI"/>
      <w:sz w:val="20"/>
    </w:rPr>
  </w:style>
  <w:style w:type="character" w:customStyle="1" w:styleId="Heading1Char">
    <w:name w:val="Heading 1 Char"/>
    <w:basedOn w:val="DefaultParagraphFont"/>
    <w:link w:val="Heading1"/>
    <w:uiPriority w:val="9"/>
    <w:rsid w:val="00D1515D"/>
    <w:rPr>
      <w:rFonts w:ascii="Segoe UI Light" w:eastAsiaTheme="majorEastAsia" w:hAnsi="Segoe UI Light" w:cstheme="majorBidi"/>
      <w:color w:val="0058A4"/>
      <w:sz w:val="48"/>
      <w:szCs w:val="32"/>
    </w:rPr>
  </w:style>
  <w:style w:type="character" w:customStyle="1" w:styleId="Heading2Char">
    <w:name w:val="Heading 2 Char"/>
    <w:basedOn w:val="DefaultParagraphFont"/>
    <w:link w:val="Heading2"/>
    <w:uiPriority w:val="9"/>
    <w:rsid w:val="00072C35"/>
    <w:rPr>
      <w:rFonts w:ascii="Segoe UI Light" w:eastAsiaTheme="majorEastAsia" w:hAnsi="Segoe UI Light" w:cstheme="majorBidi"/>
      <w:color w:val="0058A4"/>
      <w:sz w:val="36"/>
      <w:szCs w:val="26"/>
    </w:rPr>
  </w:style>
  <w:style w:type="character" w:customStyle="1" w:styleId="Heading3Char">
    <w:name w:val="Heading 3 Char"/>
    <w:basedOn w:val="DefaultParagraphFont"/>
    <w:link w:val="Heading3"/>
    <w:uiPriority w:val="9"/>
    <w:rsid w:val="00072C35"/>
    <w:rPr>
      <w:rFonts w:ascii="Segoe UI Semibold" w:eastAsiaTheme="majorEastAsia" w:hAnsi="Segoe UI Semibold" w:cstheme="majorBidi"/>
      <w:sz w:val="24"/>
      <w:szCs w:val="24"/>
    </w:rPr>
  </w:style>
  <w:style w:type="paragraph" w:customStyle="1" w:styleId="GaramondNormal">
    <w:name w:val="Garamond Normal"/>
    <w:basedOn w:val="Normal"/>
    <w:link w:val="GaramondNormalChar"/>
    <w:uiPriority w:val="1"/>
    <w:qFormat/>
    <w:rsid w:val="00D1515D"/>
    <w:rPr>
      <w:rFonts w:ascii="Garamond" w:hAnsi="Garamond"/>
      <w:sz w:val="24"/>
    </w:rPr>
  </w:style>
  <w:style w:type="paragraph" w:customStyle="1" w:styleId="GaramondNoSpace">
    <w:name w:val="Garamond No Space"/>
    <w:basedOn w:val="NoSpacing"/>
    <w:link w:val="GaramondNoSpaceChar"/>
    <w:uiPriority w:val="2"/>
    <w:qFormat/>
    <w:rsid w:val="00D1515D"/>
    <w:rPr>
      <w:rFonts w:ascii="Garamond" w:hAnsi="Garamond"/>
      <w:sz w:val="24"/>
    </w:rPr>
  </w:style>
  <w:style w:type="character" w:customStyle="1" w:styleId="GaramondNormalChar">
    <w:name w:val="Garamond Normal Char"/>
    <w:basedOn w:val="DefaultParagraphFont"/>
    <w:link w:val="GaramondNormal"/>
    <w:uiPriority w:val="1"/>
    <w:rsid w:val="00072C35"/>
    <w:rPr>
      <w:rFonts w:ascii="Garamond" w:hAnsi="Garamond"/>
      <w:sz w:val="24"/>
    </w:rPr>
  </w:style>
  <w:style w:type="paragraph" w:customStyle="1" w:styleId="BulletNormal">
    <w:name w:val="Bullet Normal"/>
    <w:basedOn w:val="NoSpacing"/>
    <w:link w:val="BulletNormalChar"/>
    <w:uiPriority w:val="3"/>
    <w:qFormat/>
    <w:rsid w:val="004D4DE7"/>
    <w:pPr>
      <w:numPr>
        <w:numId w:val="1"/>
      </w:numPr>
      <w:spacing w:before="120" w:after="360" w:line="259" w:lineRule="auto"/>
      <w:contextualSpacing/>
    </w:pPr>
  </w:style>
  <w:style w:type="character" w:customStyle="1" w:styleId="NoSpacingChar">
    <w:name w:val="No Spacing Char"/>
    <w:basedOn w:val="DefaultParagraphFont"/>
    <w:link w:val="NoSpacing"/>
    <w:uiPriority w:val="1"/>
    <w:rsid w:val="00072C35"/>
    <w:rPr>
      <w:rFonts w:ascii="Segoe UI" w:hAnsi="Segoe UI"/>
      <w:sz w:val="20"/>
    </w:rPr>
  </w:style>
  <w:style w:type="character" w:customStyle="1" w:styleId="GaramondNoSpaceChar">
    <w:name w:val="Garamond No Space Char"/>
    <w:basedOn w:val="NoSpacingChar"/>
    <w:link w:val="GaramondNoSpace"/>
    <w:uiPriority w:val="2"/>
    <w:rsid w:val="00072C35"/>
    <w:rPr>
      <w:rFonts w:ascii="Garamond" w:hAnsi="Garamond"/>
      <w:sz w:val="24"/>
    </w:rPr>
  </w:style>
  <w:style w:type="paragraph" w:customStyle="1" w:styleId="BulletGaramondNormal">
    <w:name w:val="Bullet Garamond Normal"/>
    <w:basedOn w:val="BulletNormal"/>
    <w:link w:val="BulletGaramondNormalChar"/>
    <w:uiPriority w:val="4"/>
    <w:qFormat/>
    <w:rsid w:val="004D4DE7"/>
    <w:rPr>
      <w:rFonts w:ascii="Garamond" w:hAnsi="Garamond"/>
      <w:sz w:val="24"/>
    </w:rPr>
  </w:style>
  <w:style w:type="character" w:customStyle="1" w:styleId="BulletNormalChar">
    <w:name w:val="Bullet Normal Char"/>
    <w:basedOn w:val="NoSpacingChar"/>
    <w:link w:val="BulletNormal"/>
    <w:uiPriority w:val="3"/>
    <w:rsid w:val="00072C35"/>
    <w:rPr>
      <w:rFonts w:ascii="Segoe UI" w:hAnsi="Segoe UI"/>
      <w:sz w:val="20"/>
    </w:rPr>
  </w:style>
  <w:style w:type="character" w:customStyle="1" w:styleId="BulletGaramondNormalChar">
    <w:name w:val="Bullet Garamond Normal Char"/>
    <w:basedOn w:val="BulletNormalChar"/>
    <w:link w:val="BulletGaramondNormal"/>
    <w:uiPriority w:val="4"/>
    <w:rsid w:val="00072C35"/>
    <w:rPr>
      <w:rFonts w:ascii="Garamond" w:hAnsi="Garamond"/>
      <w:sz w:val="24"/>
    </w:rPr>
  </w:style>
  <w:style w:type="paragraph" w:styleId="Header">
    <w:name w:val="header"/>
    <w:basedOn w:val="Normal"/>
    <w:link w:val="HeaderChar"/>
    <w:uiPriority w:val="99"/>
    <w:unhideWhenUsed/>
    <w:rsid w:val="00200098"/>
    <w:pPr>
      <w:tabs>
        <w:tab w:val="center" w:pos="4680"/>
        <w:tab w:val="right" w:pos="9360"/>
      </w:tabs>
      <w:spacing w:after="0" w:line="240" w:lineRule="auto"/>
    </w:pPr>
  </w:style>
  <w:style w:type="character" w:customStyle="1" w:styleId="HeaderChar">
    <w:name w:val="Header Char"/>
    <w:basedOn w:val="DefaultParagraphFont"/>
    <w:link w:val="Header"/>
    <w:uiPriority w:val="99"/>
    <w:rsid w:val="00200098"/>
    <w:rPr>
      <w:rFonts w:ascii="Segoe UI" w:hAnsi="Segoe UI"/>
      <w:sz w:val="20"/>
    </w:rPr>
  </w:style>
  <w:style w:type="paragraph" w:styleId="Footer">
    <w:name w:val="footer"/>
    <w:basedOn w:val="Normal"/>
    <w:link w:val="FooterChar"/>
    <w:uiPriority w:val="99"/>
    <w:unhideWhenUsed/>
    <w:rsid w:val="00200098"/>
    <w:pPr>
      <w:tabs>
        <w:tab w:val="center" w:pos="4680"/>
        <w:tab w:val="right" w:pos="9360"/>
      </w:tabs>
      <w:spacing w:after="0" w:line="240" w:lineRule="auto"/>
    </w:pPr>
  </w:style>
  <w:style w:type="character" w:customStyle="1" w:styleId="FooterChar">
    <w:name w:val="Footer Char"/>
    <w:basedOn w:val="DefaultParagraphFont"/>
    <w:link w:val="Footer"/>
    <w:uiPriority w:val="99"/>
    <w:rsid w:val="00200098"/>
    <w:rPr>
      <w:rFonts w:ascii="Segoe UI" w:hAnsi="Segoe UI"/>
      <w:sz w:val="20"/>
    </w:rPr>
  </w:style>
  <w:style w:type="paragraph" w:styleId="ListParagraph">
    <w:name w:val="List Paragraph"/>
    <w:basedOn w:val="Normal"/>
    <w:uiPriority w:val="34"/>
    <w:rsid w:val="00E61D14"/>
    <w:pPr>
      <w:ind w:left="720"/>
      <w:contextualSpacing/>
    </w:pPr>
  </w:style>
  <w:style w:type="character" w:styleId="Hyperlink">
    <w:name w:val="Hyperlink"/>
    <w:basedOn w:val="DefaultParagraphFont"/>
    <w:uiPriority w:val="99"/>
    <w:unhideWhenUsed/>
    <w:rsid w:val="004C2CFC"/>
    <w:rPr>
      <w:color w:val="0563C1" w:themeColor="hyperlink"/>
      <w:u w:val="single"/>
    </w:rPr>
  </w:style>
  <w:style w:type="character" w:styleId="CommentReference">
    <w:name w:val="annotation reference"/>
    <w:basedOn w:val="DefaultParagraphFont"/>
    <w:uiPriority w:val="99"/>
    <w:semiHidden/>
    <w:unhideWhenUsed/>
    <w:rsid w:val="004C2CFC"/>
    <w:rPr>
      <w:sz w:val="16"/>
      <w:szCs w:val="16"/>
    </w:rPr>
  </w:style>
  <w:style w:type="paragraph" w:styleId="CommentText">
    <w:name w:val="annotation text"/>
    <w:basedOn w:val="Normal"/>
    <w:link w:val="CommentTextChar"/>
    <w:uiPriority w:val="99"/>
    <w:semiHidden/>
    <w:unhideWhenUsed/>
    <w:rsid w:val="004C2CFC"/>
    <w:pPr>
      <w:spacing w:line="240" w:lineRule="auto"/>
    </w:pPr>
    <w:rPr>
      <w:szCs w:val="20"/>
    </w:rPr>
  </w:style>
  <w:style w:type="character" w:customStyle="1" w:styleId="CommentTextChar">
    <w:name w:val="Comment Text Char"/>
    <w:basedOn w:val="DefaultParagraphFont"/>
    <w:link w:val="CommentText"/>
    <w:uiPriority w:val="99"/>
    <w:semiHidden/>
    <w:rsid w:val="004C2CFC"/>
    <w:rPr>
      <w:rFonts w:ascii="Segoe UI" w:hAnsi="Segoe UI"/>
      <w:sz w:val="20"/>
      <w:szCs w:val="20"/>
    </w:rPr>
  </w:style>
  <w:style w:type="paragraph" w:styleId="CommentSubject">
    <w:name w:val="annotation subject"/>
    <w:basedOn w:val="CommentText"/>
    <w:next w:val="CommentText"/>
    <w:link w:val="CommentSubjectChar"/>
    <w:uiPriority w:val="99"/>
    <w:semiHidden/>
    <w:unhideWhenUsed/>
    <w:rsid w:val="004C2CFC"/>
    <w:rPr>
      <w:b/>
      <w:bCs/>
    </w:rPr>
  </w:style>
  <w:style w:type="character" w:customStyle="1" w:styleId="CommentSubjectChar">
    <w:name w:val="Comment Subject Char"/>
    <w:basedOn w:val="CommentTextChar"/>
    <w:link w:val="CommentSubject"/>
    <w:uiPriority w:val="99"/>
    <w:semiHidden/>
    <w:rsid w:val="004C2CFC"/>
    <w:rPr>
      <w:rFonts w:ascii="Segoe UI" w:hAnsi="Segoe UI"/>
      <w:b/>
      <w:bCs/>
      <w:sz w:val="20"/>
      <w:szCs w:val="20"/>
    </w:rPr>
  </w:style>
  <w:style w:type="paragraph" w:styleId="BalloonText">
    <w:name w:val="Balloon Text"/>
    <w:basedOn w:val="Normal"/>
    <w:link w:val="BalloonTextChar"/>
    <w:uiPriority w:val="99"/>
    <w:semiHidden/>
    <w:unhideWhenUsed/>
    <w:rsid w:val="004C2CFC"/>
    <w:pPr>
      <w:spacing w:after="0" w:line="240" w:lineRule="auto"/>
    </w:pPr>
    <w:rPr>
      <w:rFonts w:cs="Segoe UI"/>
      <w:sz w:val="18"/>
      <w:szCs w:val="18"/>
    </w:rPr>
  </w:style>
  <w:style w:type="character" w:customStyle="1" w:styleId="BalloonTextChar">
    <w:name w:val="Balloon Text Char"/>
    <w:basedOn w:val="DefaultParagraphFont"/>
    <w:link w:val="BalloonText"/>
    <w:uiPriority w:val="99"/>
    <w:semiHidden/>
    <w:rsid w:val="004C2CFC"/>
    <w:rPr>
      <w:rFonts w:ascii="Segoe UI" w:hAnsi="Segoe UI" w:cs="Segoe UI"/>
      <w:sz w:val="18"/>
      <w:szCs w:val="18"/>
    </w:rPr>
  </w:style>
  <w:style w:type="paragraph" w:customStyle="1" w:styleId="gdp">
    <w:name w:val="gd_p"/>
    <w:basedOn w:val="Normal"/>
    <w:rsid w:val="006F2C1C"/>
    <w:pPr>
      <w:spacing w:before="100" w:beforeAutospacing="1" w:after="100" w:afterAutospacing="1" w:line="240" w:lineRule="auto"/>
    </w:pPr>
    <w:rPr>
      <w:rFonts w:ascii="Times New Roman" w:hAnsi="Times New Roman" w:cs="Times New Roman"/>
      <w:sz w:val="24"/>
      <w:szCs w:val="24"/>
    </w:rPr>
  </w:style>
  <w:style w:type="character" w:customStyle="1" w:styleId="baec5a81-e4d6-4674-97f3-e9220f0136c1">
    <w:name w:val="baec5a81-e4d6-4674-97f3-e9220f0136c1"/>
    <w:basedOn w:val="DefaultParagraphFont"/>
    <w:rsid w:val="006F2C1C"/>
  </w:style>
  <w:style w:type="character" w:styleId="Strong">
    <w:name w:val="Strong"/>
    <w:basedOn w:val="DefaultParagraphFont"/>
    <w:uiPriority w:val="22"/>
    <w:qFormat/>
    <w:rsid w:val="006F2C1C"/>
    <w:rPr>
      <w:b/>
      <w:bCs/>
    </w:rPr>
  </w:style>
  <w:style w:type="character" w:styleId="UnresolvedMention">
    <w:name w:val="Unresolved Mention"/>
    <w:basedOn w:val="DefaultParagraphFont"/>
    <w:uiPriority w:val="99"/>
    <w:semiHidden/>
    <w:unhideWhenUsed/>
    <w:rsid w:val="00154CFA"/>
    <w:rPr>
      <w:color w:val="605E5C"/>
      <w:shd w:val="clear" w:color="auto" w:fill="E1DFDD"/>
    </w:rPr>
  </w:style>
  <w:style w:type="character" w:styleId="FollowedHyperlink">
    <w:name w:val="FollowedHyperlink"/>
    <w:basedOn w:val="DefaultParagraphFont"/>
    <w:uiPriority w:val="99"/>
    <w:semiHidden/>
    <w:unhideWhenUsed/>
    <w:rsid w:val="00DB5D43"/>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758669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hyperlink" Target="https://www.facebook.com/HennepinEnvironment/" TargetMode="External"/><Relationship Id="rId18" Type="http://schemas.openxmlformats.org/officeDocument/2006/relationships/image" Target="media/image2.png"/><Relationship Id="rId26" Type="http://schemas.openxmlformats.org/officeDocument/2006/relationships/image" Target="media/image9.png"/><Relationship Id="rId3" Type="http://schemas.openxmlformats.org/officeDocument/2006/relationships/customXml" Target="../customXml/item3.xml"/><Relationship Id="rId21" Type="http://schemas.openxmlformats.org/officeDocument/2006/relationships/image" Target="media/image4.png"/><Relationship Id="rId7" Type="http://schemas.openxmlformats.org/officeDocument/2006/relationships/webSettings" Target="webSettings.xml"/><Relationship Id="rId12" Type="http://schemas.openxmlformats.org/officeDocument/2006/relationships/hyperlink" Target="http://www.RecyclingExists.com" TargetMode="External"/><Relationship Id="rId17" Type="http://schemas.openxmlformats.org/officeDocument/2006/relationships/hyperlink" Target="mailto:kaitlin.keller@hennepin.us" TargetMode="External"/><Relationship Id="rId25" Type="http://schemas.openxmlformats.org/officeDocument/2006/relationships/image" Target="media/image8.png"/><Relationship Id="rId2" Type="http://schemas.openxmlformats.org/officeDocument/2006/relationships/customXml" Target="../customXml/item2.xml"/><Relationship Id="rId16" Type="http://schemas.openxmlformats.org/officeDocument/2006/relationships/hyperlink" Target="mailto:alisa.reckinger@hennepin.us" TargetMode="External"/><Relationship Id="rId20" Type="http://schemas.openxmlformats.org/officeDocument/2006/relationships/image" Target="media/image3.pn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https://recyclingexists.com/resources/" TargetMode="External"/><Relationship Id="rId24" Type="http://schemas.openxmlformats.org/officeDocument/2006/relationships/image" Target="media/image7.png"/><Relationship Id="rId5" Type="http://schemas.openxmlformats.org/officeDocument/2006/relationships/styles" Target="styles.xml"/><Relationship Id="rId15" Type="http://schemas.openxmlformats.org/officeDocument/2006/relationships/hyperlink" Target="https://twitter.com/HennepinEnviro" TargetMode="External"/><Relationship Id="rId23" Type="http://schemas.openxmlformats.org/officeDocument/2006/relationships/image" Target="media/image6.png"/><Relationship Id="rId28" Type="http://schemas.openxmlformats.org/officeDocument/2006/relationships/image" Target="media/image11.png"/><Relationship Id="rId10" Type="http://schemas.openxmlformats.org/officeDocument/2006/relationships/image" Target="media/image1.png"/><Relationship Id="rId19" Type="http://schemas.openxmlformats.org/officeDocument/2006/relationships/hyperlink" Target="https://recyclingexists.com/resources/" TargetMode="External"/><Relationship Id="rId31" Type="http://schemas.openxmlformats.org/officeDocument/2006/relationships/theme" Target="theme/theme1.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hyperlink" Target="https://www.instagram.com/hennepinenvironment/" TargetMode="External"/><Relationship Id="rId22" Type="http://schemas.openxmlformats.org/officeDocument/2006/relationships/image" Target="media/image5.png"/><Relationship Id="rId27" Type="http://schemas.openxmlformats.org/officeDocument/2006/relationships/image" Target="media/image10.png"/><Relationship Id="rId30"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TaxCatchAll xmlns="66dacab7-a067-4aaf-b88d-e77dc82a1624" xsi:nil="true"/>
    <lcf76f155ced4ddcb4097134ff3c332f xmlns="e6ca8275-85fe-4b3c-9936-53256f056a0a">
      <Terms xmlns="http://schemas.microsoft.com/office/infopath/2007/PartnerControls"/>
    </lcf76f155ced4ddcb4097134ff3c332f>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8E082BACD3B4C4418D041FBA03A14C89" ma:contentTypeVersion="15" ma:contentTypeDescription="Create a new document." ma:contentTypeScope="" ma:versionID="3246ebe0e28929470baa9076de066825">
  <xsd:schema xmlns:xsd="http://www.w3.org/2001/XMLSchema" xmlns:xs="http://www.w3.org/2001/XMLSchema" xmlns:p="http://schemas.microsoft.com/office/2006/metadata/properties" xmlns:ns2="e6ca8275-85fe-4b3c-9936-53256f056a0a" xmlns:ns3="1535abb8-57ef-48d8-b1bc-97bdf39497df" xmlns:ns4="66dacab7-a067-4aaf-b88d-e77dc82a1624" targetNamespace="http://schemas.microsoft.com/office/2006/metadata/properties" ma:root="true" ma:fieldsID="61687d03d5a938cd7ff9fc5e21e6e078" ns2:_="" ns3:_="" ns4:_="">
    <xsd:import namespace="e6ca8275-85fe-4b3c-9936-53256f056a0a"/>
    <xsd:import namespace="1535abb8-57ef-48d8-b1bc-97bdf39497df"/>
    <xsd:import namespace="66dacab7-a067-4aaf-b88d-e77dc82a1624"/>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3:SharedWithUsers" minOccurs="0"/>
                <xsd:element ref="ns3:SharedWithDetails" minOccurs="0"/>
                <xsd:element ref="ns2:MediaServiceOCR" minOccurs="0"/>
                <xsd:element ref="ns2:MediaServiceDateTaken" minOccurs="0"/>
                <xsd:element ref="ns2:lcf76f155ced4ddcb4097134ff3c332f" minOccurs="0"/>
                <xsd:element ref="ns4:TaxCatchAll" minOccurs="0"/>
                <xsd:element ref="ns2:MediaServiceLocation" minOccurs="0"/>
                <xsd:element ref="ns2:MediaLengthInSecond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6ca8275-85fe-4b3c-9936-53256f056a0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53ae75ce-4bcd-48ac-ac55-3be0f0d58315" ma:termSetId="09814cd3-568e-fe90-9814-8d621ff8fb84" ma:anchorId="fba54fb3-c3e1-fe81-a776-ca4b69148c4d" ma:open="true" ma:isKeyword="false">
      <xsd:complexType>
        <xsd:sequence>
          <xsd:element ref="pc:Terms" minOccurs="0" maxOccurs="1"/>
        </xsd:sequence>
      </xsd:complexType>
    </xsd:element>
    <xsd:element name="MediaServiceLocation" ma:index="20" nillable="true" ma:displayName="Location" ma:internalName="MediaServiceLocation"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535abb8-57ef-48d8-b1bc-97bdf39497df"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6dacab7-a067-4aaf-b88d-e77dc82a1624" elementFormDefault="qualified">
    <xsd:import namespace="http://schemas.microsoft.com/office/2006/documentManagement/types"/>
    <xsd:import namespace="http://schemas.microsoft.com/office/infopath/2007/PartnerControls"/>
    <xsd:element name="TaxCatchAll" ma:index="19" nillable="true" ma:displayName="Taxonomy Catch All Column" ma:hidden="true" ma:list="{0a36728b-5d69-4c3d-8976-3ff1d8c40439}" ma:internalName="TaxCatchAll" ma:showField="CatchAllData" ma:web="1535abb8-57ef-48d8-b1bc-97bdf39497d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97FCD248-EC82-4B40-92AA-2D68C8D6AF12}">
  <ds:schemaRefs>
    <ds:schemaRef ds:uri="http://schemas.microsoft.com/sharepoint/v3/contenttype/forms"/>
  </ds:schemaRefs>
</ds:datastoreItem>
</file>

<file path=customXml/itemProps2.xml><?xml version="1.0" encoding="utf-8"?>
<ds:datastoreItem xmlns:ds="http://schemas.openxmlformats.org/officeDocument/2006/customXml" ds:itemID="{C35633EE-9C99-465B-A5A6-A07AB510C6FA}">
  <ds:schemaRefs>
    <ds:schemaRef ds:uri="66dacab7-a067-4aaf-b88d-e77dc82a1624"/>
    <ds:schemaRef ds:uri="http://schemas.microsoft.com/office/2006/documentManagement/types"/>
    <ds:schemaRef ds:uri="http://schemas.openxmlformats.org/package/2006/metadata/core-properties"/>
    <ds:schemaRef ds:uri="http://schemas.microsoft.com/office/2006/metadata/properties"/>
    <ds:schemaRef ds:uri="http://purl.org/dc/terms/"/>
    <ds:schemaRef ds:uri="http://purl.org/dc/elements/1.1/"/>
    <ds:schemaRef ds:uri="http://www.w3.org/XML/1998/namespace"/>
    <ds:schemaRef ds:uri="1535abb8-57ef-48d8-b1bc-97bdf39497df"/>
    <ds:schemaRef ds:uri="http://schemas.microsoft.com/office/infopath/2007/PartnerControls"/>
    <ds:schemaRef ds:uri="e6ca8275-85fe-4b3c-9936-53256f056a0a"/>
    <ds:schemaRef ds:uri="http://purl.org/dc/dcmitype/"/>
  </ds:schemaRefs>
</ds:datastoreItem>
</file>

<file path=customXml/itemProps3.xml><?xml version="1.0" encoding="utf-8"?>
<ds:datastoreItem xmlns:ds="http://schemas.openxmlformats.org/officeDocument/2006/customXml" ds:itemID="{19E3B258-7551-464D-B766-476419D4739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6ca8275-85fe-4b3c-9936-53256f056a0a"/>
    <ds:schemaRef ds:uri="1535abb8-57ef-48d8-b1bc-97bdf39497df"/>
    <ds:schemaRef ds:uri="66dacab7-a067-4aaf-b88d-e77dc82a162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105</TotalTime>
  <Pages>6</Pages>
  <Words>798</Words>
  <Characters>4555</Characters>
  <Application>Microsoft Office Word</Application>
  <DocSecurity>0</DocSecurity>
  <Lines>37</Lines>
  <Paragraphs>10</Paragraphs>
  <ScaleCrop>false</ScaleCrop>
  <HeadingPairs>
    <vt:vector size="2" baseType="variant">
      <vt:variant>
        <vt:lpstr>Title</vt:lpstr>
      </vt:variant>
      <vt:variant>
        <vt:i4>1</vt:i4>
      </vt:variant>
    </vt:vector>
  </HeadingPairs>
  <TitlesOfParts>
    <vt:vector size="1" baseType="lpstr">
      <vt:lpstr>organics-recycling-media-kit</vt:lpstr>
    </vt:vector>
  </TitlesOfParts>
  <Company>Hennepin County</Company>
  <LinksUpToDate>false</LinksUpToDate>
  <CharactersWithSpaces>5343</CharactersWithSpaces>
  <SharedDoc>false</SharedDoc>
  <HLinks>
    <vt:vector size="108" baseType="variant">
      <vt:variant>
        <vt:i4>5439491</vt:i4>
      </vt:variant>
      <vt:variant>
        <vt:i4>51</vt:i4>
      </vt:variant>
      <vt:variant>
        <vt:i4>0</vt:i4>
      </vt:variant>
      <vt:variant>
        <vt:i4>5</vt:i4>
      </vt:variant>
      <vt:variant>
        <vt:lpwstr>https://hennepinzwc.ecochallenge.org/</vt:lpwstr>
      </vt:variant>
      <vt:variant>
        <vt:lpwstr/>
      </vt:variant>
      <vt:variant>
        <vt:i4>5439491</vt:i4>
      </vt:variant>
      <vt:variant>
        <vt:i4>48</vt:i4>
      </vt:variant>
      <vt:variant>
        <vt:i4>0</vt:i4>
      </vt:variant>
      <vt:variant>
        <vt:i4>5</vt:i4>
      </vt:variant>
      <vt:variant>
        <vt:lpwstr>https://hennepinzwc.ecochallenge.org/</vt:lpwstr>
      </vt:variant>
      <vt:variant>
        <vt:lpwstr/>
      </vt:variant>
      <vt:variant>
        <vt:i4>5439491</vt:i4>
      </vt:variant>
      <vt:variant>
        <vt:i4>45</vt:i4>
      </vt:variant>
      <vt:variant>
        <vt:i4>0</vt:i4>
      </vt:variant>
      <vt:variant>
        <vt:i4>5</vt:i4>
      </vt:variant>
      <vt:variant>
        <vt:lpwstr>https://hennepinzwc.ecochallenge.org/</vt:lpwstr>
      </vt:variant>
      <vt:variant>
        <vt:lpwstr/>
      </vt:variant>
      <vt:variant>
        <vt:i4>5439491</vt:i4>
      </vt:variant>
      <vt:variant>
        <vt:i4>42</vt:i4>
      </vt:variant>
      <vt:variant>
        <vt:i4>0</vt:i4>
      </vt:variant>
      <vt:variant>
        <vt:i4>5</vt:i4>
      </vt:variant>
      <vt:variant>
        <vt:lpwstr>https://hennepinzwc.ecochallenge.org/</vt:lpwstr>
      </vt:variant>
      <vt:variant>
        <vt:lpwstr/>
      </vt:variant>
      <vt:variant>
        <vt:i4>5439491</vt:i4>
      </vt:variant>
      <vt:variant>
        <vt:i4>39</vt:i4>
      </vt:variant>
      <vt:variant>
        <vt:i4>0</vt:i4>
      </vt:variant>
      <vt:variant>
        <vt:i4>5</vt:i4>
      </vt:variant>
      <vt:variant>
        <vt:lpwstr>https://hennepinzwc.ecochallenge.org/</vt:lpwstr>
      </vt:variant>
      <vt:variant>
        <vt:lpwstr/>
      </vt:variant>
      <vt:variant>
        <vt:i4>5439491</vt:i4>
      </vt:variant>
      <vt:variant>
        <vt:i4>36</vt:i4>
      </vt:variant>
      <vt:variant>
        <vt:i4>0</vt:i4>
      </vt:variant>
      <vt:variant>
        <vt:i4>5</vt:i4>
      </vt:variant>
      <vt:variant>
        <vt:lpwstr>https://hennepinzwc.ecochallenge.org/</vt:lpwstr>
      </vt:variant>
      <vt:variant>
        <vt:lpwstr/>
      </vt:variant>
      <vt:variant>
        <vt:i4>5439491</vt:i4>
      </vt:variant>
      <vt:variant>
        <vt:i4>33</vt:i4>
      </vt:variant>
      <vt:variant>
        <vt:i4>0</vt:i4>
      </vt:variant>
      <vt:variant>
        <vt:i4>5</vt:i4>
      </vt:variant>
      <vt:variant>
        <vt:lpwstr>https://hennepinzwc.ecochallenge.org/</vt:lpwstr>
      </vt:variant>
      <vt:variant>
        <vt:lpwstr/>
      </vt:variant>
      <vt:variant>
        <vt:i4>5439491</vt:i4>
      </vt:variant>
      <vt:variant>
        <vt:i4>30</vt:i4>
      </vt:variant>
      <vt:variant>
        <vt:i4>0</vt:i4>
      </vt:variant>
      <vt:variant>
        <vt:i4>5</vt:i4>
      </vt:variant>
      <vt:variant>
        <vt:lpwstr>https://hennepinzwc.ecochallenge.org/</vt:lpwstr>
      </vt:variant>
      <vt:variant>
        <vt:lpwstr/>
      </vt:variant>
      <vt:variant>
        <vt:i4>5439491</vt:i4>
      </vt:variant>
      <vt:variant>
        <vt:i4>27</vt:i4>
      </vt:variant>
      <vt:variant>
        <vt:i4>0</vt:i4>
      </vt:variant>
      <vt:variant>
        <vt:i4>5</vt:i4>
      </vt:variant>
      <vt:variant>
        <vt:lpwstr>https://hennepinzwc.ecochallenge.org/</vt:lpwstr>
      </vt:variant>
      <vt:variant>
        <vt:lpwstr/>
      </vt:variant>
      <vt:variant>
        <vt:i4>5439491</vt:i4>
      </vt:variant>
      <vt:variant>
        <vt:i4>24</vt:i4>
      </vt:variant>
      <vt:variant>
        <vt:i4>0</vt:i4>
      </vt:variant>
      <vt:variant>
        <vt:i4>5</vt:i4>
      </vt:variant>
      <vt:variant>
        <vt:lpwstr>https://hennepinzwc.ecochallenge.org/</vt:lpwstr>
      </vt:variant>
      <vt:variant>
        <vt:lpwstr/>
      </vt:variant>
      <vt:variant>
        <vt:i4>5439491</vt:i4>
      </vt:variant>
      <vt:variant>
        <vt:i4>21</vt:i4>
      </vt:variant>
      <vt:variant>
        <vt:i4>0</vt:i4>
      </vt:variant>
      <vt:variant>
        <vt:i4>5</vt:i4>
      </vt:variant>
      <vt:variant>
        <vt:lpwstr>https://hennepinzwc.ecochallenge.org/</vt:lpwstr>
      </vt:variant>
      <vt:variant>
        <vt:lpwstr/>
      </vt:variant>
      <vt:variant>
        <vt:i4>5439491</vt:i4>
      </vt:variant>
      <vt:variant>
        <vt:i4>18</vt:i4>
      </vt:variant>
      <vt:variant>
        <vt:i4>0</vt:i4>
      </vt:variant>
      <vt:variant>
        <vt:i4>5</vt:i4>
      </vt:variant>
      <vt:variant>
        <vt:lpwstr>https://hennepinzwc.ecochallenge.org/</vt:lpwstr>
      </vt:variant>
      <vt:variant>
        <vt:lpwstr/>
      </vt:variant>
      <vt:variant>
        <vt:i4>5046281</vt:i4>
      </vt:variant>
      <vt:variant>
        <vt:i4>15</vt:i4>
      </vt:variant>
      <vt:variant>
        <vt:i4>0</vt:i4>
      </vt:variant>
      <vt:variant>
        <vt:i4>5</vt:i4>
      </vt:variant>
      <vt:variant>
        <vt:lpwstr>https://hennepinzwc.ecochallenge.org/about/resources</vt:lpwstr>
      </vt:variant>
      <vt:variant>
        <vt:lpwstr/>
      </vt:variant>
      <vt:variant>
        <vt:i4>5439491</vt:i4>
      </vt:variant>
      <vt:variant>
        <vt:i4>12</vt:i4>
      </vt:variant>
      <vt:variant>
        <vt:i4>0</vt:i4>
      </vt:variant>
      <vt:variant>
        <vt:i4>5</vt:i4>
      </vt:variant>
      <vt:variant>
        <vt:lpwstr>https://hennepinzwc.ecochallenge.org/</vt:lpwstr>
      </vt:variant>
      <vt:variant>
        <vt:lpwstr/>
      </vt:variant>
      <vt:variant>
        <vt:i4>5046281</vt:i4>
      </vt:variant>
      <vt:variant>
        <vt:i4>9</vt:i4>
      </vt:variant>
      <vt:variant>
        <vt:i4>0</vt:i4>
      </vt:variant>
      <vt:variant>
        <vt:i4>5</vt:i4>
      </vt:variant>
      <vt:variant>
        <vt:lpwstr>https://hennepinzwc.ecochallenge.org/about/resources</vt:lpwstr>
      </vt:variant>
      <vt:variant>
        <vt:lpwstr/>
      </vt:variant>
      <vt:variant>
        <vt:i4>5439491</vt:i4>
      </vt:variant>
      <vt:variant>
        <vt:i4>6</vt:i4>
      </vt:variant>
      <vt:variant>
        <vt:i4>0</vt:i4>
      </vt:variant>
      <vt:variant>
        <vt:i4>5</vt:i4>
      </vt:variant>
      <vt:variant>
        <vt:lpwstr>https://hennepinzwc.ecochallenge.org/</vt:lpwstr>
      </vt:variant>
      <vt:variant>
        <vt:lpwstr/>
      </vt:variant>
      <vt:variant>
        <vt:i4>6553662</vt:i4>
      </vt:variant>
      <vt:variant>
        <vt:i4>3</vt:i4>
      </vt:variant>
      <vt:variant>
        <vt:i4>0</vt:i4>
      </vt:variant>
      <vt:variant>
        <vt:i4>5</vt:i4>
      </vt:variant>
      <vt:variant>
        <vt:lpwstr>https://twitter.com/HennepinEnviro</vt:lpwstr>
      </vt:variant>
      <vt:variant>
        <vt:lpwstr/>
      </vt:variant>
      <vt:variant>
        <vt:i4>5374040</vt:i4>
      </vt:variant>
      <vt:variant>
        <vt:i4>0</vt:i4>
      </vt:variant>
      <vt:variant>
        <vt:i4>0</vt:i4>
      </vt:variant>
      <vt:variant>
        <vt:i4>5</vt:i4>
      </vt:variant>
      <vt:variant>
        <vt:lpwstr>https://www.facebook.com/HennepinEnvironment/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organics-recycling-media-kit</dc:title>
  <dc:subject/>
  <dc:creator>Misty Lewis</dc:creator>
  <cp:keywords/>
  <dc:description/>
  <cp:lastModifiedBy>Alisa Reckinger</cp:lastModifiedBy>
  <cp:revision>8</cp:revision>
  <dcterms:created xsi:type="dcterms:W3CDTF">2024-01-03T20:54:00Z</dcterms:created>
  <dcterms:modified xsi:type="dcterms:W3CDTF">2024-01-16T15:44:00Z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0x0101008E082BACD3B4C4418D041FBA03A14C89</vt:lpwstr>
  </property>
  <property fmtid="{D5CDD505-2E9C-101B-9397-08002B2CF9AE}" pid="3" name="Com-AllTags">
    <vt:lpwstr>387;#Templates|f6d765a0-12d4-48c2-ae53-a903487aaee3</vt:lpwstr>
  </property>
  <property fmtid="{D5CDD505-2E9C-101B-9397-08002B2CF9AE}" pid="4" name="Ent-Department">
    <vt:lpwstr>1;#Communications|58d28298-b13e-4751-9cfd-a07a6e923a40</vt:lpwstr>
  </property>
  <property fmtid="{D5CDD505-2E9C-101B-9397-08002B2CF9AE}" pid="5" name="Com - Communications">
    <vt:lpwstr>387;#Templates|f6d765a0-12d4-48c2-ae53-a903487aaee3</vt:lpwstr>
  </property>
  <property fmtid="{D5CDD505-2E9C-101B-9397-08002B2CF9AE}" pid="6" name="PW-Docs-EE">
    <vt:lpwstr/>
  </property>
  <property fmtid="{D5CDD505-2E9C-101B-9397-08002B2CF9AE}" pid="7" name="MediaServiceImageTags">
    <vt:lpwstr/>
  </property>
</Properties>
</file>