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5C16C1C" w14:textId="77777777" w:rsidR="004D4DE7" w:rsidRDefault="00E84E42" w:rsidP="00E84E42">
      <w:pPr>
        <w:spacing w:after="1440"/>
        <w:jc w:val="center"/>
      </w:pPr>
      <w:r>
        <w:rPr>
          <w:noProof/>
        </w:rPr>
        <w:drawing>
          <wp:inline distT="0" distB="0" distL="0" distR="0" wp14:anchorId="15C16C1E" wp14:editId="15C16C1F">
            <wp:extent cx="3203455" cy="402337"/>
            <wp:effectExtent l="0" t="0" r="0" b="0"/>
            <wp:docPr id="2" name="Picture 2" descr="This is an official Hennepin County document." title="Hennepin County Wordm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C-wordmark-grey.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03455" cy="402337"/>
                    </a:xfrm>
                    <a:prstGeom prst="rect">
                      <a:avLst/>
                    </a:prstGeom>
                  </pic:spPr>
                </pic:pic>
              </a:graphicData>
            </a:graphic>
          </wp:inline>
        </w:drawing>
      </w:r>
    </w:p>
    <w:p w14:paraId="1EDD18E8" w14:textId="708B9980" w:rsidR="00515B7B" w:rsidRDefault="002D0DB9" w:rsidP="005E0795">
      <w:pPr>
        <w:pStyle w:val="Heading1"/>
      </w:pPr>
      <w:r>
        <w:t>Setting up organics recycling media kit</w:t>
      </w:r>
    </w:p>
    <w:p w14:paraId="703B523D" w14:textId="66FFBBF2" w:rsidR="00515B7B" w:rsidRPr="00515B7B" w:rsidRDefault="00515B7B" w:rsidP="00515B7B">
      <w:pPr>
        <w:pStyle w:val="Heading2"/>
      </w:pPr>
      <w:r>
        <w:t xml:space="preserve">About </w:t>
      </w:r>
      <w:r w:rsidR="003A372E">
        <w:t>organics recycling</w:t>
      </w:r>
    </w:p>
    <w:p w14:paraId="2FCF9341" w14:textId="0F1087CA" w:rsidR="003A372E" w:rsidRDefault="003A372E" w:rsidP="003A372E">
      <w:pPr>
        <w:pStyle w:val="Heading2"/>
        <w:rPr>
          <w:rFonts w:ascii="Segoe UI" w:eastAsiaTheme="minorHAnsi" w:hAnsi="Segoe UI" w:cstheme="minorBidi"/>
          <w:color w:val="auto"/>
          <w:sz w:val="20"/>
          <w:szCs w:val="22"/>
        </w:rPr>
      </w:pPr>
      <w:r w:rsidRPr="003A372E">
        <w:rPr>
          <w:rFonts w:ascii="Segoe UI" w:eastAsiaTheme="minorHAnsi" w:hAnsi="Segoe UI" w:cstheme="minorBidi"/>
          <w:color w:val="auto"/>
          <w:sz w:val="20"/>
          <w:szCs w:val="22"/>
        </w:rPr>
        <w:t>Organics recycling is the best opportunity to reduce our trash – about 25 percent what we throw away is organic materials like food scraps and compostable paper</w:t>
      </w:r>
      <w:r>
        <w:rPr>
          <w:rFonts w:ascii="Segoe UI" w:eastAsiaTheme="minorHAnsi" w:hAnsi="Segoe UI" w:cstheme="minorBidi"/>
          <w:color w:val="auto"/>
          <w:sz w:val="20"/>
          <w:szCs w:val="22"/>
        </w:rPr>
        <w:t xml:space="preserve"> that could be put to better use as compost.</w:t>
      </w:r>
      <w:r w:rsidR="003A5463">
        <w:rPr>
          <w:rFonts w:ascii="Segoe UI" w:eastAsiaTheme="minorHAnsi" w:hAnsi="Segoe UI" w:cstheme="minorBidi"/>
          <w:color w:val="auto"/>
          <w:sz w:val="20"/>
          <w:szCs w:val="22"/>
        </w:rPr>
        <w:t xml:space="preserve"> </w:t>
      </w:r>
      <w:r w:rsidRPr="003A372E">
        <w:rPr>
          <w:rFonts w:ascii="Segoe UI" w:eastAsiaTheme="minorHAnsi" w:hAnsi="Segoe UI" w:cstheme="minorBidi"/>
          <w:color w:val="auto"/>
          <w:sz w:val="20"/>
          <w:szCs w:val="22"/>
        </w:rPr>
        <w:t>Organics recycling involves collecting food scraps, non-recyclable paper</w:t>
      </w:r>
      <w:r>
        <w:rPr>
          <w:rFonts w:ascii="Segoe UI" w:eastAsiaTheme="minorHAnsi" w:hAnsi="Segoe UI" w:cstheme="minorBidi"/>
          <w:color w:val="auto"/>
          <w:sz w:val="20"/>
          <w:szCs w:val="22"/>
        </w:rPr>
        <w:t>,</w:t>
      </w:r>
      <w:r w:rsidRPr="003A372E">
        <w:rPr>
          <w:rFonts w:ascii="Segoe UI" w:eastAsiaTheme="minorHAnsi" w:hAnsi="Segoe UI" w:cstheme="minorBidi"/>
          <w:color w:val="auto"/>
          <w:sz w:val="20"/>
          <w:szCs w:val="22"/>
        </w:rPr>
        <w:t xml:space="preserve"> and other compostable products to be recycled into compost at a large-scale composting facility. This process creates a nutrient-rich material that can be used in gardens and landscaping projects. </w:t>
      </w:r>
    </w:p>
    <w:p w14:paraId="48DEBB37" w14:textId="3BC66912" w:rsidR="00515B7B" w:rsidRDefault="003A372E" w:rsidP="00515B7B">
      <w:pPr>
        <w:pStyle w:val="Heading2"/>
      </w:pPr>
      <w:r>
        <w:t>Resources to promote organics recycling</w:t>
      </w:r>
    </w:p>
    <w:p w14:paraId="6854C6BA" w14:textId="22B2DADF" w:rsidR="00BE1DC6" w:rsidRDefault="003A372E" w:rsidP="00515B7B">
      <w:r>
        <w:t xml:space="preserve">Ways to educate the public about organics recycling and </w:t>
      </w:r>
      <w:r w:rsidR="0004144D">
        <w:t>how to get set up at home include</w:t>
      </w:r>
      <w:r w:rsidR="00BE1DC6">
        <w:t xml:space="preserve">: </w:t>
      </w:r>
    </w:p>
    <w:p w14:paraId="748CBA4A" w14:textId="0D5305C3" w:rsidR="00BE1DC6" w:rsidRDefault="00BE1DC6" w:rsidP="00BE1DC6">
      <w:pPr>
        <w:pStyle w:val="ListParagraph"/>
        <w:numPr>
          <w:ilvl w:val="0"/>
          <w:numId w:val="14"/>
        </w:numPr>
      </w:pPr>
      <w:r>
        <w:t>Use the sample newsletter article to share on your organization’s website or in your newsletters</w:t>
      </w:r>
      <w:r w:rsidR="00493831">
        <w:t>. These are editable so you can customize the length or message.</w:t>
      </w:r>
    </w:p>
    <w:p w14:paraId="7437DDF2" w14:textId="7481F8A6" w:rsidR="00515B7B" w:rsidRDefault="00BE1DC6" w:rsidP="00BE1DC6">
      <w:pPr>
        <w:pStyle w:val="ListParagraph"/>
        <w:numPr>
          <w:ilvl w:val="0"/>
          <w:numId w:val="14"/>
        </w:numPr>
      </w:pPr>
      <w:r>
        <w:t xml:space="preserve">Use the sample social media posts to share through your social media channels. </w:t>
      </w:r>
      <w:r w:rsidR="00493831">
        <w:t>These are editable so you can customize the message</w:t>
      </w:r>
      <w:r w:rsidR="00BB68F3">
        <w:t xml:space="preserve"> and website</w:t>
      </w:r>
      <w:r w:rsidR="00493831">
        <w:t>.</w:t>
      </w:r>
    </w:p>
    <w:p w14:paraId="2559A962" w14:textId="60395368" w:rsidR="003A372E" w:rsidRDefault="003A372E" w:rsidP="00BE1DC6">
      <w:pPr>
        <w:pStyle w:val="ListParagraph"/>
        <w:numPr>
          <w:ilvl w:val="0"/>
          <w:numId w:val="14"/>
        </w:numPr>
      </w:pPr>
      <w:r>
        <w:t xml:space="preserve">Share the organics recycling guide </w:t>
      </w:r>
      <w:hyperlink r:id="rId11" w:history="1">
        <w:r w:rsidRPr="008D7AA4">
          <w:rPr>
            <w:rStyle w:val="Hyperlink"/>
          </w:rPr>
          <w:t>www.hennepin.us/-/media/hennepinus/residents/recycling/documents/residential-organics-recycling-guide.pdf</w:t>
        </w:r>
      </w:hyperlink>
      <w:r>
        <w:t xml:space="preserve">. Printed copies can be ordered from </w:t>
      </w:r>
      <w:hyperlink r:id="rId12" w:history="1">
        <w:r w:rsidRPr="008D7AA4">
          <w:rPr>
            <w:rStyle w:val="Hyperlink"/>
          </w:rPr>
          <w:t>https://environmentalresources.hennepin.us/items</w:t>
        </w:r>
      </w:hyperlink>
      <w:r>
        <w:t xml:space="preserve"> </w:t>
      </w:r>
    </w:p>
    <w:p w14:paraId="0500CEBC" w14:textId="5817F7BF" w:rsidR="003A372E" w:rsidRDefault="003A372E" w:rsidP="00BE1DC6">
      <w:pPr>
        <w:pStyle w:val="ListParagraph"/>
        <w:numPr>
          <w:ilvl w:val="0"/>
          <w:numId w:val="14"/>
        </w:numPr>
      </w:pPr>
      <w:r>
        <w:t xml:space="preserve">Share the </w:t>
      </w:r>
      <w:r w:rsidR="002D0DB9">
        <w:t>setting up organics recycling at home overview</w:t>
      </w:r>
      <w:r>
        <w:t xml:space="preserve"> </w:t>
      </w:r>
      <w:hyperlink r:id="rId13" w:history="1">
        <w:r w:rsidR="002D0DB9" w:rsidRPr="00BF7525">
          <w:rPr>
            <w:rStyle w:val="Hyperlink"/>
          </w:rPr>
          <w:t>https://www.hennepin.us/-/media/hennepinus/business/work-with-hennepin-county/environmental-education-activities/setting-up-organics-recycling.pdf</w:t>
        </w:r>
      </w:hyperlink>
      <w:r w:rsidR="002D0DB9">
        <w:t xml:space="preserve"> </w:t>
      </w:r>
    </w:p>
    <w:p w14:paraId="65AF727B" w14:textId="5A2B1EB7" w:rsidR="00154CFA" w:rsidRPr="003A372E" w:rsidRDefault="00154CFA" w:rsidP="00515B7B">
      <w:pPr>
        <w:pStyle w:val="ListParagraph"/>
        <w:numPr>
          <w:ilvl w:val="0"/>
          <w:numId w:val="14"/>
        </w:numPr>
        <w:rPr>
          <w:rStyle w:val="Hyperlink"/>
          <w:color w:val="auto"/>
          <w:u w:val="none"/>
        </w:rPr>
      </w:pPr>
      <w:r>
        <w:t xml:space="preserve">Follow and reshare </w:t>
      </w:r>
      <w:r w:rsidR="00453F6B">
        <w:t xml:space="preserve">messages posted on the Hennepin County Environment and Energy </w:t>
      </w:r>
      <w:r>
        <w:t xml:space="preserve">social media channels: </w:t>
      </w:r>
      <w:hyperlink r:id="rId14" w:history="1">
        <w:r w:rsidRPr="00154CFA">
          <w:rPr>
            <w:rStyle w:val="Hyperlink"/>
          </w:rPr>
          <w:t>Hennepin Environment on Facebook</w:t>
        </w:r>
      </w:hyperlink>
      <w:r>
        <w:t xml:space="preserve"> and </w:t>
      </w:r>
      <w:hyperlink r:id="rId15" w:history="1">
        <w:r w:rsidRPr="00154CFA">
          <w:rPr>
            <w:rStyle w:val="Hyperlink"/>
          </w:rPr>
          <w:t>@hennepinenviro on Twitter</w:t>
        </w:r>
      </w:hyperlink>
    </w:p>
    <w:p w14:paraId="5B820A23" w14:textId="77777777" w:rsidR="003A5463" w:rsidRPr="003A5463" w:rsidRDefault="003A372E" w:rsidP="00515B7B">
      <w:pPr>
        <w:pStyle w:val="ListParagraph"/>
        <w:numPr>
          <w:ilvl w:val="0"/>
          <w:numId w:val="14"/>
        </w:numPr>
        <w:rPr>
          <w:rStyle w:val="Hyperlink"/>
          <w:color w:val="auto"/>
          <w:u w:val="none"/>
        </w:rPr>
      </w:pPr>
      <w:r>
        <w:rPr>
          <w:rStyle w:val="Hyperlink"/>
          <w:color w:val="auto"/>
          <w:u w:val="none"/>
        </w:rPr>
        <w:t xml:space="preserve">Share the information and resources available at </w:t>
      </w:r>
      <w:hyperlink r:id="rId16" w:history="1">
        <w:r w:rsidRPr="008D7AA4">
          <w:rPr>
            <w:rStyle w:val="Hyperlink"/>
          </w:rPr>
          <w:t>www.hennepin.us/organics</w:t>
        </w:r>
      </w:hyperlink>
    </w:p>
    <w:p w14:paraId="4769AB22" w14:textId="77777777" w:rsidR="003A5463" w:rsidRDefault="003A5463" w:rsidP="003A5463">
      <w:pPr>
        <w:pStyle w:val="Heading2"/>
      </w:pPr>
      <w:r>
        <w:t>Contact</w:t>
      </w:r>
    </w:p>
    <w:p w14:paraId="43463191" w14:textId="3BD6FF6F" w:rsidR="003A372E" w:rsidRDefault="003A5463" w:rsidP="003A5463">
      <w:r>
        <w:t>For more information about this topic, contact:</w:t>
      </w:r>
      <w:r>
        <w:br/>
        <w:t xml:space="preserve">Kaitlin Steinberg, residential recycling coordinator, </w:t>
      </w:r>
      <w:hyperlink r:id="rId17" w:history="1">
        <w:r w:rsidRPr="00DF0300">
          <w:rPr>
            <w:rStyle w:val="Hyperlink"/>
          </w:rPr>
          <w:t>kaitlin.steinberg@hennepin.us</w:t>
        </w:r>
      </w:hyperlink>
      <w:r>
        <w:t xml:space="preserve"> </w:t>
      </w:r>
      <w:r>
        <w:br/>
        <w:t xml:space="preserve">Alisa Reckinger, communications and outreach specialist, </w:t>
      </w:r>
      <w:hyperlink r:id="rId18" w:history="1">
        <w:r w:rsidRPr="00DF0300">
          <w:rPr>
            <w:rStyle w:val="Hyperlink"/>
          </w:rPr>
          <w:t>alisa.reckinger@hennepin.us</w:t>
        </w:r>
      </w:hyperlink>
      <w:r w:rsidR="003A372E" w:rsidRPr="003A5463">
        <w:rPr>
          <w:rStyle w:val="Hyperlink"/>
          <w:color w:val="auto"/>
          <w:u w:val="none"/>
        </w:rPr>
        <w:t xml:space="preserve"> </w:t>
      </w:r>
    </w:p>
    <w:p w14:paraId="36E10A88" w14:textId="39B888BE" w:rsidR="00B23A4F" w:rsidRDefault="00B23A4F" w:rsidP="003C4A5B">
      <w:pPr>
        <w:pStyle w:val="Heading1"/>
      </w:pPr>
      <w:r>
        <w:lastRenderedPageBreak/>
        <w:t xml:space="preserve">Sample newsletter article: </w:t>
      </w:r>
      <w:r w:rsidR="003C4A5B">
        <w:t>Getting set up</w:t>
      </w:r>
    </w:p>
    <w:p w14:paraId="7762AC9F" w14:textId="67DDF003" w:rsidR="003A5463" w:rsidRPr="003A5463" w:rsidRDefault="003A5463" w:rsidP="003A5463">
      <w:r>
        <w:t>To use images and graphics: right click on image and select save picture as</w:t>
      </w:r>
    </w:p>
    <w:p w14:paraId="5CDF1538" w14:textId="0060D1D0" w:rsidR="00B23A4F" w:rsidRDefault="003C4A5B" w:rsidP="003C4A5B">
      <w:pPr>
        <w:pStyle w:val="Heading2"/>
      </w:pPr>
      <w:r>
        <w:t>S</w:t>
      </w:r>
      <w:r w:rsidR="00B23A4F">
        <w:t>etting up organics recycling at home</w:t>
      </w:r>
    </w:p>
    <w:p w14:paraId="54784A10" w14:textId="7CC7350D" w:rsidR="00B23A4F" w:rsidRDefault="003C4A5B" w:rsidP="00B23A4F">
      <w:r>
        <w:t xml:space="preserve">Once you’re signed up or </w:t>
      </w:r>
      <w:r w:rsidR="00493831">
        <w:t xml:space="preserve">are </w:t>
      </w:r>
      <w:r>
        <w:t>ready to start organics recycling at home, there are a few steps you need to take to get started successfully. This includes</w:t>
      </w:r>
      <w:r w:rsidR="00B23A4F">
        <w:t xml:space="preserve"> making space for your cart, figuring out your set up room-by-room, and getting the supplies you need.</w:t>
      </w:r>
    </w:p>
    <w:p w14:paraId="52CC8CA0" w14:textId="5BE73E50" w:rsidR="00B23A4F" w:rsidRDefault="00B23A4F" w:rsidP="003C4A5B">
      <w:pPr>
        <w:pStyle w:val="Heading3"/>
      </w:pPr>
      <w:r>
        <w:t>Making space for your cart</w:t>
      </w:r>
    </w:p>
    <w:p w14:paraId="2C6B7D72" w14:textId="514E618C" w:rsidR="00493831" w:rsidRDefault="002D0DB9" w:rsidP="00B23A4F">
      <w:r>
        <w:rPr>
          <w:noProof/>
        </w:rPr>
        <w:drawing>
          <wp:anchor distT="0" distB="0" distL="114300" distR="114300" simplePos="0" relativeHeight="251667456" behindDoc="0" locked="0" layoutInCell="1" allowOverlap="1" wp14:anchorId="578FC1F8" wp14:editId="4C6703A6">
            <wp:simplePos x="0" y="0"/>
            <wp:positionH relativeFrom="margin">
              <wp:posOffset>3326185</wp:posOffset>
            </wp:positionH>
            <wp:positionV relativeFrom="paragraph">
              <wp:posOffset>158419</wp:posOffset>
            </wp:positionV>
            <wp:extent cx="2856230" cy="1605915"/>
            <wp:effectExtent l="0" t="0" r="1270" b="0"/>
            <wp:wrapSquare wrapText="bothSides"/>
            <wp:docPr id="7" name="Picture 7"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funnel chart&#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56230" cy="1605915"/>
                    </a:xfrm>
                    <a:prstGeom prst="rect">
                      <a:avLst/>
                    </a:prstGeom>
                  </pic:spPr>
                </pic:pic>
              </a:graphicData>
            </a:graphic>
            <wp14:sizeRelH relativeFrom="margin">
              <wp14:pctWidth>0</wp14:pctWidth>
            </wp14:sizeRelH>
            <wp14:sizeRelV relativeFrom="margin">
              <wp14:pctHeight>0</wp14:pctHeight>
            </wp14:sizeRelV>
          </wp:anchor>
        </w:drawing>
      </w:r>
      <w:r w:rsidR="00B23A4F">
        <w:t xml:space="preserve">If </w:t>
      </w:r>
      <w:r w:rsidR="003C4A5B">
        <w:t>you are getting</w:t>
      </w:r>
      <w:r w:rsidR="00B23A4F">
        <w:t xml:space="preserve"> a separate cart for organics recycling, determine where you will put your cart. </w:t>
      </w:r>
      <w:r w:rsidR="003C4A5B">
        <w:t>It may work well to store your new cart next to your existing trash and recycling carts. Another option is to store it close to your back</w:t>
      </w:r>
      <w:r w:rsidR="00493831">
        <w:t xml:space="preserve"> </w:t>
      </w:r>
      <w:r w:rsidR="003C4A5B">
        <w:t>door or garage door, as you may be taking your organics out more frequently</w:t>
      </w:r>
      <w:r w:rsidR="00493831">
        <w:t xml:space="preserve"> than your other waste</w:t>
      </w:r>
      <w:r w:rsidR="003C4A5B">
        <w:t xml:space="preserve">. Figure out what’s most convenient for you! </w:t>
      </w:r>
    </w:p>
    <w:p w14:paraId="0C3BB164" w14:textId="194022A7" w:rsidR="00B23A4F" w:rsidRDefault="00B23A4F" w:rsidP="00B23A4F">
      <w:r>
        <w:t>To make space (and potentially save some money), you may be able to downsize to a smaller garbage cart.</w:t>
      </w:r>
      <w:r w:rsidR="00493831">
        <w:t xml:space="preserve"> Contact your city or hauler for options.</w:t>
      </w:r>
    </w:p>
    <w:p w14:paraId="4D1DECBB" w14:textId="4A00FA07" w:rsidR="00B23A4F" w:rsidRDefault="00B23A4F" w:rsidP="003C4A5B">
      <w:pPr>
        <w:pStyle w:val="Heading3"/>
      </w:pPr>
      <w:r>
        <w:t>Setting up room-by-room</w:t>
      </w:r>
    </w:p>
    <w:p w14:paraId="100F9748" w14:textId="009EA56F" w:rsidR="00B23A4F" w:rsidRPr="003C4A5B" w:rsidRDefault="00B23A4F" w:rsidP="00B23A4F">
      <w:pPr>
        <w:rPr>
          <w:rFonts w:ascii="Segoe UI Semibold" w:hAnsi="Segoe UI Semibold" w:cs="Segoe UI Semibold"/>
        </w:rPr>
      </w:pPr>
      <w:r w:rsidRPr="003C4A5B">
        <w:rPr>
          <w:rFonts w:ascii="Segoe UI Semibold" w:hAnsi="Segoe UI Semibold" w:cs="Segoe UI Semibold"/>
        </w:rPr>
        <w:t>Kitchen</w:t>
      </w:r>
    </w:p>
    <w:p w14:paraId="7D5A2AA3" w14:textId="068A89EC" w:rsidR="003C4A5B" w:rsidRDefault="003C4A5B" w:rsidP="00B23A4F">
      <w:r>
        <w:t>It’s best to s</w:t>
      </w:r>
      <w:r w:rsidR="00B23A4F">
        <w:t xml:space="preserve">tart </w:t>
      </w:r>
      <w:r>
        <w:t>in the kitchen</w:t>
      </w:r>
      <w:r w:rsidR="00B23A4F">
        <w:t xml:space="preserve"> as this is where most organics recycling is generated.</w:t>
      </w:r>
      <w:r w:rsidR="00493831">
        <w:t xml:space="preserve"> </w:t>
      </w:r>
      <w:r w:rsidR="00B23A4F">
        <w:t xml:space="preserve">You will generally need a collection container and compostable bags. </w:t>
      </w:r>
    </w:p>
    <w:p w14:paraId="46951635" w14:textId="3DF866D2" w:rsidR="003C4A5B" w:rsidRDefault="00E36B64" w:rsidP="0061231C">
      <w:r>
        <w:rPr>
          <w:noProof/>
        </w:rPr>
        <w:drawing>
          <wp:anchor distT="0" distB="0" distL="114300" distR="114300" simplePos="0" relativeHeight="251665408" behindDoc="0" locked="0" layoutInCell="1" allowOverlap="1" wp14:anchorId="4D011121" wp14:editId="30E369DE">
            <wp:simplePos x="0" y="0"/>
            <wp:positionH relativeFrom="column">
              <wp:posOffset>3339465</wp:posOffset>
            </wp:positionH>
            <wp:positionV relativeFrom="paragraph">
              <wp:posOffset>0</wp:posOffset>
            </wp:positionV>
            <wp:extent cx="2889250" cy="1924050"/>
            <wp:effectExtent l="0" t="0" r="6350" b="0"/>
            <wp:wrapSquare wrapText="bothSides"/>
            <wp:docPr id="4" name="Picture 4" descr="A picture containing person, indoor, floor,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indoor, floor, woode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9250" cy="1924050"/>
                    </a:xfrm>
                    <a:prstGeom prst="rect">
                      <a:avLst/>
                    </a:prstGeom>
                  </pic:spPr>
                </pic:pic>
              </a:graphicData>
            </a:graphic>
            <wp14:sizeRelH relativeFrom="margin">
              <wp14:pctWidth>0</wp14:pctWidth>
            </wp14:sizeRelH>
            <wp14:sizeRelV relativeFrom="margin">
              <wp14:pctHeight>0</wp14:pctHeight>
            </wp14:sizeRelV>
          </wp:anchor>
        </w:drawing>
      </w:r>
      <w:r w:rsidR="003C4A5B">
        <w:t>When you</w:t>
      </w:r>
      <w:r w:rsidR="0004144D">
        <w:t>’re</w:t>
      </w:r>
      <w:r w:rsidR="003C4A5B">
        <w:t xml:space="preserve"> first get</w:t>
      </w:r>
      <w:r w:rsidR="0004144D">
        <w:t>ting</w:t>
      </w:r>
      <w:r w:rsidR="003C4A5B">
        <w:t xml:space="preserve"> started, </w:t>
      </w:r>
      <w:r w:rsidR="0061231C">
        <w:t xml:space="preserve">it can be easiest to </w:t>
      </w:r>
      <w:r w:rsidR="003C4A5B">
        <w:t xml:space="preserve">focus on collecting food. </w:t>
      </w:r>
      <w:r w:rsidR="0061231C">
        <w:t>Spoiled food and food scraps are the most common material in the trash and are valuable in the composting process, which makes them the most important material to start collecting for organics recycling.</w:t>
      </w:r>
    </w:p>
    <w:p w14:paraId="4415055E" w14:textId="19B11195" w:rsidR="0061231C" w:rsidRDefault="0061231C" w:rsidP="0061231C">
      <w:r>
        <w:t>Once you are comfortable sorting your food scraps, start collecting napkins, paper towels, tissues and other non-recyclable or food-soiled paper for organics recycling as well. You can also add certified compostable paper and plastic plates, bowls, cups, containers, utensils, and other products</w:t>
      </w:r>
    </w:p>
    <w:p w14:paraId="60D0E4EC" w14:textId="7D8D6E96" w:rsidR="00B23A4F" w:rsidRDefault="00B23A4F" w:rsidP="00B23A4F">
      <w:r>
        <w:t>If you have issues with pests or smells or want your compostable bags to last longer, consider keeping a container in the fridge or freezer for “wet” organics like fruits, vegetables</w:t>
      </w:r>
      <w:r w:rsidR="0004144D">
        <w:t>,</w:t>
      </w:r>
      <w:r>
        <w:t xml:space="preserve"> and meat scraps.</w:t>
      </w:r>
    </w:p>
    <w:p w14:paraId="7D9D8742" w14:textId="37A0C228" w:rsidR="00B23A4F" w:rsidRPr="0061231C" w:rsidRDefault="00B23A4F" w:rsidP="00B23A4F">
      <w:pPr>
        <w:rPr>
          <w:rFonts w:ascii="Segoe UI Semibold" w:hAnsi="Segoe UI Semibold" w:cs="Segoe UI Semibold"/>
        </w:rPr>
      </w:pPr>
      <w:r w:rsidRPr="0061231C">
        <w:rPr>
          <w:rFonts w:ascii="Segoe UI Semibold" w:hAnsi="Segoe UI Semibold" w:cs="Segoe UI Semibold"/>
        </w:rPr>
        <w:lastRenderedPageBreak/>
        <w:t>Expand to other rooms</w:t>
      </w:r>
    </w:p>
    <w:p w14:paraId="5E9403F9" w14:textId="35D86AB4" w:rsidR="00B23A4F" w:rsidRDefault="00B23A4F" w:rsidP="00B23A4F">
      <w:r>
        <w:t xml:space="preserve">You can also collect organics in the bathroom, </w:t>
      </w:r>
      <w:proofErr w:type="gramStart"/>
      <w:r>
        <w:t>bedrooms</w:t>
      </w:r>
      <w:proofErr w:type="gramEnd"/>
      <w:r>
        <w:t xml:space="preserve"> and office.</w:t>
      </w:r>
      <w:r w:rsidR="00493831">
        <w:t xml:space="preserve"> </w:t>
      </w:r>
      <w:r>
        <w:t>Remember items like tissues, paper towels, cotton balls, hair</w:t>
      </w:r>
      <w:r w:rsidR="0004144D">
        <w:t>,</w:t>
      </w:r>
      <w:r>
        <w:t xml:space="preserve"> and pet fur are accepted for organics recycling.</w:t>
      </w:r>
    </w:p>
    <w:p w14:paraId="6F693D9F" w14:textId="706604C5" w:rsidR="00B23A4F" w:rsidRDefault="00B23A4F" w:rsidP="0061231C">
      <w:pPr>
        <w:pStyle w:val="Heading3"/>
      </w:pPr>
      <w:r>
        <w:t xml:space="preserve">Getting the </w:t>
      </w:r>
      <w:proofErr w:type="gramStart"/>
      <w:r>
        <w:t>supplies</w:t>
      </w:r>
      <w:proofErr w:type="gramEnd"/>
      <w:r>
        <w:t xml:space="preserve"> you need</w:t>
      </w:r>
    </w:p>
    <w:p w14:paraId="336DF89F" w14:textId="18A58F08" w:rsidR="00B23A4F" w:rsidRPr="0061231C" w:rsidRDefault="00077CFB" w:rsidP="00B23A4F">
      <w:pPr>
        <w:rPr>
          <w:rFonts w:ascii="Segoe UI Semibold" w:hAnsi="Segoe UI Semibold" w:cs="Segoe UI Semibold"/>
        </w:rPr>
      </w:pPr>
      <w:r>
        <w:rPr>
          <w:noProof/>
        </w:rPr>
        <w:drawing>
          <wp:anchor distT="0" distB="0" distL="114300" distR="114300" simplePos="0" relativeHeight="251664384" behindDoc="0" locked="0" layoutInCell="1" allowOverlap="1" wp14:anchorId="2E9FBBFD" wp14:editId="480A81A8">
            <wp:simplePos x="0" y="0"/>
            <wp:positionH relativeFrom="margin">
              <wp:posOffset>3298853</wp:posOffset>
            </wp:positionH>
            <wp:positionV relativeFrom="paragraph">
              <wp:posOffset>127000</wp:posOffset>
            </wp:positionV>
            <wp:extent cx="1443990" cy="1605915"/>
            <wp:effectExtent l="0" t="0" r="3810"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21" cstate="print">
                      <a:extLst>
                        <a:ext uri="{28A0092B-C50C-407E-A947-70E740481C1C}">
                          <a14:useLocalDpi xmlns:a14="http://schemas.microsoft.com/office/drawing/2010/main" val="0"/>
                        </a:ext>
                      </a:extLst>
                    </a:blip>
                    <a:srcRect t="6329" b="20052"/>
                    <a:stretch/>
                  </pic:blipFill>
                  <pic:spPr bwMode="auto">
                    <a:xfrm>
                      <a:off x="0" y="0"/>
                      <a:ext cx="1443990" cy="1605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D0DB9">
        <w:rPr>
          <w:noProof/>
        </w:rPr>
        <w:drawing>
          <wp:anchor distT="0" distB="0" distL="114300" distR="114300" simplePos="0" relativeHeight="251669504" behindDoc="0" locked="0" layoutInCell="1" allowOverlap="1" wp14:anchorId="37E78E10" wp14:editId="48E7F541">
            <wp:simplePos x="0" y="0"/>
            <wp:positionH relativeFrom="column">
              <wp:posOffset>4807585</wp:posOffset>
            </wp:positionH>
            <wp:positionV relativeFrom="paragraph">
              <wp:posOffset>127000</wp:posOffset>
            </wp:positionV>
            <wp:extent cx="1662430" cy="1597660"/>
            <wp:effectExtent l="0" t="0" r="0" b="254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22" cstate="print">
                      <a:extLst>
                        <a:ext uri="{28A0092B-C50C-407E-A947-70E740481C1C}">
                          <a14:useLocalDpi xmlns:a14="http://schemas.microsoft.com/office/drawing/2010/main" val="0"/>
                        </a:ext>
                      </a:extLst>
                    </a:blip>
                    <a:srcRect l="17151" t="3360" r="11223" b="4888"/>
                    <a:stretch/>
                  </pic:blipFill>
                  <pic:spPr bwMode="auto">
                    <a:xfrm>
                      <a:off x="0" y="0"/>
                      <a:ext cx="1662430" cy="1597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23A4F" w:rsidRPr="0061231C">
        <w:rPr>
          <w:rFonts w:ascii="Segoe UI Semibold" w:hAnsi="Segoe UI Semibold" w:cs="Segoe UI Semibold"/>
        </w:rPr>
        <w:t>Collection containers</w:t>
      </w:r>
    </w:p>
    <w:p w14:paraId="1CE7A8FB" w14:textId="62C5A6A2" w:rsidR="00B23A4F" w:rsidRDefault="00B23A4F" w:rsidP="00B23A4F">
      <w:r>
        <w:t>There are many options for collection containers. You can purchase simple to fancy countertop collection containers, convert an existing bin to an organics recycling bin, reuse a coffee can or ice cream pail, or use something as simple as a bowl on your kitchen counter. Choose something that works for you in your space.</w:t>
      </w:r>
    </w:p>
    <w:p w14:paraId="0785628F" w14:textId="0AB289E5" w:rsidR="00B23A4F" w:rsidRPr="0061231C" w:rsidRDefault="00B23A4F" w:rsidP="00B23A4F">
      <w:pPr>
        <w:rPr>
          <w:rFonts w:ascii="Segoe UI Semibold" w:hAnsi="Segoe UI Semibold" w:cs="Segoe UI Semibold"/>
        </w:rPr>
      </w:pPr>
      <w:r w:rsidRPr="0061231C">
        <w:rPr>
          <w:rFonts w:ascii="Segoe UI Semibold" w:hAnsi="Segoe UI Semibold" w:cs="Segoe UI Semibold"/>
        </w:rPr>
        <w:t>Compostable bags</w:t>
      </w:r>
    </w:p>
    <w:p w14:paraId="654510A1" w14:textId="28FD7208" w:rsidR="0061231C" w:rsidRDefault="002D0DB9" w:rsidP="00B23A4F">
      <w:r>
        <w:rPr>
          <w:noProof/>
        </w:rPr>
        <w:drawing>
          <wp:anchor distT="0" distB="0" distL="114300" distR="114300" simplePos="0" relativeHeight="251670528" behindDoc="0" locked="0" layoutInCell="1" allowOverlap="1" wp14:anchorId="196B6E7E" wp14:editId="55D42BA9">
            <wp:simplePos x="0" y="0"/>
            <wp:positionH relativeFrom="margin">
              <wp:align>left</wp:align>
            </wp:positionH>
            <wp:positionV relativeFrom="paragraph">
              <wp:posOffset>45389</wp:posOffset>
            </wp:positionV>
            <wp:extent cx="1992343" cy="1327868"/>
            <wp:effectExtent l="0" t="0" r="8255" b="5715"/>
            <wp:wrapSquare wrapText="bothSides"/>
            <wp:docPr id="13" name="Picture 13"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indoo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92343" cy="1327868"/>
                    </a:xfrm>
                    <a:prstGeom prst="rect">
                      <a:avLst/>
                    </a:prstGeom>
                  </pic:spPr>
                </pic:pic>
              </a:graphicData>
            </a:graphic>
            <wp14:sizeRelH relativeFrom="margin">
              <wp14:pctWidth>0</wp14:pctWidth>
            </wp14:sizeRelH>
            <wp14:sizeRelV relativeFrom="margin">
              <wp14:pctHeight>0</wp14:pctHeight>
            </wp14:sizeRelV>
          </wp:anchor>
        </w:drawing>
      </w:r>
      <w:r w:rsidR="00B23A4F">
        <w:t>Most program</w:t>
      </w:r>
      <w:r w:rsidR="0061231C">
        <w:t>s</w:t>
      </w:r>
      <w:r w:rsidR="00B23A4F">
        <w:t xml:space="preserve"> require that you bag your organics</w:t>
      </w:r>
      <w:r w:rsidR="0061231C">
        <w:t xml:space="preserve"> in certified compostable bags</w:t>
      </w:r>
      <w:r w:rsidR="00B23A4F">
        <w:t xml:space="preserve"> before placing it in your cart.</w:t>
      </w:r>
      <w:r w:rsidR="0061231C">
        <w:t xml:space="preserve"> </w:t>
      </w:r>
      <w:r w:rsidR="00B23A4F">
        <w:t xml:space="preserve">These may be provided by your city or hauler, or they can be purchased at most retail or grocery stores or ordered online. </w:t>
      </w:r>
    </w:p>
    <w:p w14:paraId="23659035" w14:textId="3C23D36E" w:rsidR="00B23A4F" w:rsidRDefault="0061231C" w:rsidP="00B23A4F">
      <w:r>
        <w:t>As you get started, you</w:t>
      </w:r>
      <w:r w:rsidR="00B23A4F">
        <w:t xml:space="preserve"> may want to try different brands as they will all perform differently</w:t>
      </w:r>
      <w:r w:rsidR="00493831">
        <w:t>. It may take some time</w:t>
      </w:r>
      <w:r>
        <w:t xml:space="preserve"> to figure out what works best for you</w:t>
      </w:r>
      <w:r w:rsidR="00B23A4F">
        <w:t>.</w:t>
      </w:r>
    </w:p>
    <w:p w14:paraId="5CD4E36B" w14:textId="0D0C15BE" w:rsidR="00B23A4F" w:rsidRDefault="002D0DB9" w:rsidP="00B23A4F">
      <w:r>
        <w:rPr>
          <w:noProof/>
        </w:rPr>
        <w:drawing>
          <wp:anchor distT="0" distB="0" distL="114300" distR="114300" simplePos="0" relativeHeight="251660288" behindDoc="0" locked="0" layoutInCell="1" allowOverlap="1" wp14:anchorId="60414FD1" wp14:editId="1F6FF89A">
            <wp:simplePos x="0" y="0"/>
            <wp:positionH relativeFrom="column">
              <wp:posOffset>4476115</wp:posOffset>
            </wp:positionH>
            <wp:positionV relativeFrom="paragraph">
              <wp:posOffset>399139</wp:posOffset>
            </wp:positionV>
            <wp:extent cx="2027555" cy="1351280"/>
            <wp:effectExtent l="0" t="0" r="0" b="127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027555" cy="1351280"/>
                    </a:xfrm>
                    <a:prstGeom prst="rect">
                      <a:avLst/>
                    </a:prstGeom>
                  </pic:spPr>
                </pic:pic>
              </a:graphicData>
            </a:graphic>
            <wp14:sizeRelH relativeFrom="margin">
              <wp14:pctWidth>0</wp14:pctWidth>
            </wp14:sizeRelH>
            <wp14:sizeRelV relativeFrom="margin">
              <wp14:pctHeight>0</wp14:pctHeight>
            </wp14:sizeRelV>
          </wp:anchor>
        </w:drawing>
      </w:r>
      <w:r w:rsidR="0061231C">
        <w:t>Also c</w:t>
      </w:r>
      <w:r w:rsidR="00B23A4F">
        <w:t>heck to see what items need to be bagged for your program. Some programs allow you to put larger items like pizza boxes from delivery and paper egg cartons into your cart without being bagged.</w:t>
      </w:r>
    </w:p>
    <w:p w14:paraId="2B201F15" w14:textId="2F5939D3" w:rsidR="00B23A4F" w:rsidRPr="0061231C" w:rsidRDefault="00B23A4F" w:rsidP="00B23A4F">
      <w:pPr>
        <w:rPr>
          <w:rFonts w:ascii="Segoe UI Semibold" w:hAnsi="Segoe UI Semibold" w:cs="Segoe UI Semibold"/>
        </w:rPr>
      </w:pPr>
      <w:r w:rsidRPr="0061231C">
        <w:rPr>
          <w:rFonts w:ascii="Segoe UI Semibold" w:hAnsi="Segoe UI Semibold" w:cs="Segoe UI Semibold"/>
        </w:rPr>
        <w:t>Labels for your bins</w:t>
      </w:r>
    </w:p>
    <w:p w14:paraId="39001383" w14:textId="484E29D2" w:rsidR="00036917" w:rsidRDefault="00B23A4F" w:rsidP="00B23A4F">
      <w:r>
        <w:t>Well-labeled bins help everyone in your household know what goes where.</w:t>
      </w:r>
      <w:r w:rsidR="00036917">
        <w:t xml:space="preserve"> You can order labels at </w:t>
      </w:r>
      <w:hyperlink r:id="rId25" w:history="1">
        <w:r w:rsidR="00036917" w:rsidRPr="00DC3837">
          <w:rPr>
            <w:rStyle w:val="Hyperlink"/>
          </w:rPr>
          <w:t>www.hennepin.us/organics</w:t>
        </w:r>
      </w:hyperlink>
      <w:r w:rsidR="00036917">
        <w:t xml:space="preserve"> or get creative and make your own!</w:t>
      </w:r>
    </w:p>
    <w:p w14:paraId="430261D1" w14:textId="30DF3935" w:rsidR="00036917" w:rsidRDefault="002D0DB9" w:rsidP="00036917">
      <w:pPr>
        <w:pStyle w:val="Heading3"/>
      </w:pPr>
      <w:r>
        <w:rPr>
          <w:noProof/>
        </w:rPr>
        <w:drawing>
          <wp:anchor distT="0" distB="0" distL="114300" distR="114300" simplePos="0" relativeHeight="251666432" behindDoc="0" locked="0" layoutInCell="1" allowOverlap="1" wp14:anchorId="1854E6F6" wp14:editId="759C18FE">
            <wp:simplePos x="0" y="0"/>
            <wp:positionH relativeFrom="margin">
              <wp:posOffset>-745</wp:posOffset>
            </wp:positionH>
            <wp:positionV relativeFrom="paragraph">
              <wp:posOffset>293094</wp:posOffset>
            </wp:positionV>
            <wp:extent cx="2026920" cy="1351280"/>
            <wp:effectExtent l="0" t="0" r="0" b="1270"/>
            <wp:wrapSquare wrapText="bothSides"/>
            <wp:docPr id="22" name="Picture 22" descr="A picture containing person, wall, indoor, prepa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person, wall, indoor, preparing&#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026920" cy="1351280"/>
                    </a:xfrm>
                    <a:prstGeom prst="rect">
                      <a:avLst/>
                    </a:prstGeom>
                  </pic:spPr>
                </pic:pic>
              </a:graphicData>
            </a:graphic>
            <wp14:sizeRelH relativeFrom="margin">
              <wp14:pctWidth>0</wp14:pctWidth>
            </wp14:sizeRelH>
            <wp14:sizeRelV relativeFrom="margin">
              <wp14:pctHeight>0</wp14:pctHeight>
            </wp14:sizeRelV>
          </wp:anchor>
        </w:drawing>
      </w:r>
      <w:r w:rsidR="00036917">
        <w:t>Get ready to make a difference with organics recycling</w:t>
      </w:r>
    </w:p>
    <w:p w14:paraId="4D6F5B34" w14:textId="0B00984B" w:rsidR="00036917" w:rsidRDefault="00036917" w:rsidP="00036917">
      <w:r>
        <w:t xml:space="preserve">Once you’ve gathered everything you need and set up your collection containers both inside and outside your home, you’re ready to make a difference with organics recycling! </w:t>
      </w:r>
      <w:r w:rsidRPr="00493831">
        <w:t xml:space="preserve">Participants in organics recycling programs say </w:t>
      </w:r>
      <w:r>
        <w:t>i</w:t>
      </w:r>
      <w:r w:rsidRPr="00493831">
        <w:t xml:space="preserve">t provides a </w:t>
      </w:r>
      <w:proofErr w:type="gramStart"/>
      <w:r w:rsidRPr="00493831">
        <w:t>feel good</w:t>
      </w:r>
      <w:proofErr w:type="gramEnd"/>
      <w:r w:rsidRPr="00493831">
        <w:t xml:space="preserve"> benefit, helps the environment, and results in a visible reduction in trash.</w:t>
      </w:r>
      <w:r>
        <w:t xml:space="preserve"> Learn more about the impact you can have at </w:t>
      </w:r>
      <w:hyperlink r:id="rId27" w:history="1">
        <w:r w:rsidRPr="00DC3837">
          <w:rPr>
            <w:rStyle w:val="Hyperlink"/>
          </w:rPr>
          <w:t>www.hennepin.us/organics</w:t>
        </w:r>
      </w:hyperlink>
      <w:r>
        <w:t xml:space="preserve">. </w:t>
      </w:r>
    </w:p>
    <w:p w14:paraId="6AA2F23E" w14:textId="77777777" w:rsidR="00036917" w:rsidRDefault="00036917">
      <w:pPr>
        <w:spacing w:after="160"/>
        <w:rPr>
          <w:rFonts w:ascii="Segoe UI Light" w:eastAsiaTheme="majorEastAsia" w:hAnsi="Segoe UI Light" w:cstheme="majorBidi"/>
          <w:color w:val="0058A4"/>
          <w:sz w:val="48"/>
          <w:szCs w:val="32"/>
        </w:rPr>
      </w:pPr>
      <w:r>
        <w:br w:type="page"/>
      </w:r>
    </w:p>
    <w:p w14:paraId="48C04EA8" w14:textId="3511D827" w:rsidR="00E61D14" w:rsidRDefault="00E61D14" w:rsidP="005E0795">
      <w:pPr>
        <w:pStyle w:val="Heading1"/>
      </w:pPr>
      <w:r>
        <w:lastRenderedPageBreak/>
        <w:t>Social media posts</w:t>
      </w:r>
    </w:p>
    <w:p w14:paraId="089E2BF5" w14:textId="484D9761" w:rsidR="00F635C0" w:rsidRDefault="00F635C0" w:rsidP="00F635C0">
      <w:pPr>
        <w:rPr>
          <w:noProof/>
        </w:rPr>
      </w:pPr>
      <w:r>
        <w:t xml:space="preserve">Suggested hashtags: </w:t>
      </w:r>
      <w:r>
        <w:rPr>
          <w:noProof/>
        </w:rPr>
        <w:t>#organicsrecycling #compost #HennepinZeroWaste</w:t>
      </w:r>
    </w:p>
    <w:p w14:paraId="63B53A7B" w14:textId="619DA750" w:rsidR="003A5463" w:rsidRPr="00F635C0" w:rsidRDefault="003A5463" w:rsidP="00F635C0">
      <w:r>
        <w:t>To use images and graphics: right click on image and select save picture as</w:t>
      </w:r>
    </w:p>
    <w:p w14:paraId="04AD4565" w14:textId="6700D515" w:rsidR="00F635C0" w:rsidRDefault="00F635C0" w:rsidP="00F635C0">
      <w:pPr>
        <w:pStyle w:val="Heading3"/>
      </w:pPr>
      <w:r>
        <w:t xml:space="preserve">Post </w:t>
      </w:r>
      <w:r w:rsidR="00077CFB">
        <w:t>1</w:t>
      </w:r>
      <w:r>
        <w:t>: Getting started successfully</w:t>
      </w:r>
    </w:p>
    <w:p w14:paraId="4E8D6B3D" w14:textId="1E9B5B75" w:rsidR="00F635C0" w:rsidRDefault="00F635C0" w:rsidP="00F635C0">
      <w:r w:rsidRPr="00F635C0">
        <w:t xml:space="preserve">Once you’re ready to start organics recycling at home, there are a few steps you need to take to get started successfully. This includes making space for your cart, figuring out your set up room-by-room, and getting the supplies you need. Get tips at </w:t>
      </w:r>
      <w:hyperlink r:id="rId28" w:history="1">
        <w:r w:rsidRPr="00DC3837">
          <w:rPr>
            <w:rStyle w:val="Hyperlink"/>
          </w:rPr>
          <w:t>www.hennepin.us/organics</w:t>
        </w:r>
      </w:hyperlink>
    </w:p>
    <w:p w14:paraId="77938920" w14:textId="5D8FB552" w:rsidR="00E36B64" w:rsidRDefault="00E36B64" w:rsidP="00F635C0">
      <w:r>
        <w:rPr>
          <w:noProof/>
        </w:rPr>
        <w:drawing>
          <wp:inline distT="0" distB="0" distL="0" distR="0" wp14:anchorId="6D2BE41A" wp14:editId="47DAA711">
            <wp:extent cx="3657600" cy="2438400"/>
            <wp:effectExtent l="0" t="0" r="0" b="0"/>
            <wp:docPr id="17" name="Picture 17" descr="A picture containing person, kitchen, indoor, prepa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person, kitchen, indoor, preparing&#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657600" cy="2438400"/>
                    </a:xfrm>
                    <a:prstGeom prst="rect">
                      <a:avLst/>
                    </a:prstGeom>
                  </pic:spPr>
                </pic:pic>
              </a:graphicData>
            </a:graphic>
          </wp:inline>
        </w:drawing>
      </w:r>
    </w:p>
    <w:p w14:paraId="699B6E1C" w14:textId="2D80A789" w:rsidR="00F635C0" w:rsidRDefault="00F635C0" w:rsidP="00F635C0">
      <w:pPr>
        <w:pStyle w:val="Heading3"/>
      </w:pPr>
      <w:r>
        <w:t xml:space="preserve">Post </w:t>
      </w:r>
      <w:r w:rsidR="00077CFB">
        <w:t>2</w:t>
      </w:r>
      <w:r>
        <w:t>: Downsize your trash cart</w:t>
      </w:r>
    </w:p>
    <w:p w14:paraId="2A239EF4" w14:textId="0A1221F9" w:rsidR="00F635C0" w:rsidRDefault="00F635C0" w:rsidP="00F635C0">
      <w:r w:rsidRPr="00F635C0">
        <w:t xml:space="preserve">To make space for your new organics recycling cart – and potentially save some money – you may be able to downsize to a smaller garbage cart. Contact your city or hauler for options. Learn more at </w:t>
      </w:r>
      <w:hyperlink r:id="rId30" w:history="1">
        <w:r w:rsidRPr="00DC3837">
          <w:rPr>
            <w:rStyle w:val="Hyperlink"/>
          </w:rPr>
          <w:t>www.hennepin.us/organics</w:t>
        </w:r>
      </w:hyperlink>
    </w:p>
    <w:p w14:paraId="149AA7E3" w14:textId="28DA8DAE" w:rsidR="00F635C0" w:rsidRDefault="00077CFB" w:rsidP="00F635C0">
      <w:r>
        <w:rPr>
          <w:noProof/>
        </w:rPr>
        <w:drawing>
          <wp:inline distT="0" distB="0" distL="0" distR="0" wp14:anchorId="637A10EB" wp14:editId="32B70C63">
            <wp:extent cx="4086970" cy="2298921"/>
            <wp:effectExtent l="0" t="0" r="889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091756" cy="2301613"/>
                    </a:xfrm>
                    <a:prstGeom prst="rect">
                      <a:avLst/>
                    </a:prstGeom>
                  </pic:spPr>
                </pic:pic>
              </a:graphicData>
            </a:graphic>
          </wp:inline>
        </w:drawing>
      </w:r>
    </w:p>
    <w:p w14:paraId="552CA28D" w14:textId="03EC56FD" w:rsidR="00F635C0" w:rsidRDefault="00F635C0" w:rsidP="00BB68F3">
      <w:pPr>
        <w:pStyle w:val="Heading3"/>
      </w:pPr>
      <w:r>
        <w:lastRenderedPageBreak/>
        <w:t xml:space="preserve">Post </w:t>
      </w:r>
      <w:r w:rsidR="00077CFB">
        <w:t>3</w:t>
      </w:r>
      <w:r>
        <w:t>: Focus on collecting food</w:t>
      </w:r>
    </w:p>
    <w:p w14:paraId="54654DA7" w14:textId="07C96142" w:rsidR="00F635C0" w:rsidRDefault="00BB68F3" w:rsidP="00BB68F3">
      <w:r w:rsidRPr="00BB68F3">
        <w:t xml:space="preserve">When you’re getting started with organics recycling, it can be easiest to focus on collecting food. Food is the most common material in the trash and is valuable in the composting process, making it the most important material to collect for organics </w:t>
      </w:r>
      <w:hyperlink r:id="rId32" w:history="1">
        <w:r w:rsidRPr="00DC3837">
          <w:rPr>
            <w:rStyle w:val="Hyperlink"/>
          </w:rPr>
          <w:t>www.hennepin.us/organics</w:t>
        </w:r>
      </w:hyperlink>
    </w:p>
    <w:p w14:paraId="4F93622D" w14:textId="2052D4C1" w:rsidR="00BB68F3" w:rsidRDefault="00E36B64" w:rsidP="00BB68F3">
      <w:r>
        <w:rPr>
          <w:noProof/>
        </w:rPr>
        <w:drawing>
          <wp:inline distT="0" distB="0" distL="0" distR="0" wp14:anchorId="4E15538D" wp14:editId="1CC81FF7">
            <wp:extent cx="2889250" cy="1924050"/>
            <wp:effectExtent l="0" t="0" r="6350" b="0"/>
            <wp:docPr id="36" name="Picture 36" descr="A picture containing person, indoor, floor, woo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indoor, floor, wooden&#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9250" cy="1924050"/>
                    </a:xfrm>
                    <a:prstGeom prst="rect">
                      <a:avLst/>
                    </a:prstGeom>
                  </pic:spPr>
                </pic:pic>
              </a:graphicData>
            </a:graphic>
          </wp:inline>
        </w:drawing>
      </w:r>
      <w:r>
        <w:rPr>
          <w:noProof/>
        </w:rPr>
        <w:drawing>
          <wp:inline distT="0" distB="0" distL="0" distR="0" wp14:anchorId="24B8B486" wp14:editId="6F02F9AD">
            <wp:extent cx="2876550" cy="1915782"/>
            <wp:effectExtent l="0" t="0" r="0" b="8890"/>
            <wp:docPr id="5" name="Picture 5" descr="A picture containing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person&#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896145" cy="1928832"/>
                    </a:xfrm>
                    <a:prstGeom prst="rect">
                      <a:avLst/>
                    </a:prstGeom>
                  </pic:spPr>
                </pic:pic>
              </a:graphicData>
            </a:graphic>
          </wp:inline>
        </w:drawing>
      </w:r>
    </w:p>
    <w:p w14:paraId="20E6BE9C" w14:textId="77777777" w:rsidR="00077CFB" w:rsidRDefault="00077CFB" w:rsidP="00BB68F3">
      <w:pPr>
        <w:pStyle w:val="Heading3"/>
      </w:pPr>
    </w:p>
    <w:p w14:paraId="72A2E5D7" w14:textId="45F9F2DC" w:rsidR="00BB68F3" w:rsidRDefault="00BB68F3" w:rsidP="00BB68F3">
      <w:pPr>
        <w:pStyle w:val="Heading3"/>
      </w:pPr>
      <w:r>
        <w:t xml:space="preserve">Post </w:t>
      </w:r>
      <w:r w:rsidR="00077CFB">
        <w:t>4</w:t>
      </w:r>
      <w:r>
        <w:t>: Keep wet organics in the fridge or freezer</w:t>
      </w:r>
    </w:p>
    <w:p w14:paraId="1EBD00AC" w14:textId="603155E9" w:rsidR="00BB68F3" w:rsidRDefault="00BB68F3" w:rsidP="00BB68F3">
      <w:r w:rsidRPr="00BB68F3">
        <w:t xml:space="preserve">Organics recycling tip: If you have issues with pests or smells or want your compostable bags to last longer, consider keeping a container in the fridge or freezer for “wet” organics like fruits, </w:t>
      </w:r>
      <w:proofErr w:type="gramStart"/>
      <w:r w:rsidRPr="00BB68F3">
        <w:t>vegetables</w:t>
      </w:r>
      <w:proofErr w:type="gramEnd"/>
      <w:r w:rsidRPr="00BB68F3">
        <w:t xml:space="preserve"> and meat scraps. Learn more at </w:t>
      </w:r>
      <w:hyperlink r:id="rId34" w:history="1">
        <w:r w:rsidRPr="00DC3837">
          <w:rPr>
            <w:rStyle w:val="Hyperlink"/>
          </w:rPr>
          <w:t>www.hennepin.us/organics</w:t>
        </w:r>
      </w:hyperlink>
    </w:p>
    <w:p w14:paraId="5FB9B36B" w14:textId="263DF348" w:rsidR="00E36B64" w:rsidRDefault="00E36B64" w:rsidP="00BB68F3">
      <w:r>
        <w:rPr>
          <w:noProof/>
        </w:rPr>
        <w:drawing>
          <wp:inline distT="0" distB="0" distL="0" distR="0" wp14:anchorId="042112CF" wp14:editId="03DB36C4">
            <wp:extent cx="3609975" cy="2408964"/>
            <wp:effectExtent l="0" t="0" r="0" b="0"/>
            <wp:docPr id="12" name="Picture 12" descr="A picture containing text, indoor, bottle, op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indoor, bottle, open&#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14903" cy="2412253"/>
                    </a:xfrm>
                    <a:prstGeom prst="rect">
                      <a:avLst/>
                    </a:prstGeom>
                  </pic:spPr>
                </pic:pic>
              </a:graphicData>
            </a:graphic>
          </wp:inline>
        </w:drawing>
      </w:r>
    </w:p>
    <w:p w14:paraId="5983CD5A" w14:textId="393057A1" w:rsidR="00BB68F3" w:rsidRDefault="00BB68F3" w:rsidP="00BB68F3"/>
    <w:p w14:paraId="72065D96" w14:textId="77777777" w:rsidR="00077CFB" w:rsidRDefault="00077CFB">
      <w:pPr>
        <w:spacing w:after="160"/>
        <w:rPr>
          <w:rFonts w:ascii="Segoe UI Semibold" w:eastAsiaTheme="majorEastAsia" w:hAnsi="Segoe UI Semibold" w:cstheme="majorBidi"/>
          <w:sz w:val="24"/>
          <w:szCs w:val="24"/>
        </w:rPr>
      </w:pPr>
      <w:r>
        <w:br w:type="page"/>
      </w:r>
    </w:p>
    <w:p w14:paraId="0E9E95A1" w14:textId="053F8CBA" w:rsidR="00BB68F3" w:rsidRDefault="00BB68F3" w:rsidP="00BB68F3">
      <w:pPr>
        <w:pStyle w:val="Heading3"/>
      </w:pPr>
      <w:r>
        <w:lastRenderedPageBreak/>
        <w:t xml:space="preserve">Post </w:t>
      </w:r>
      <w:r w:rsidR="00077CFB">
        <w:t>5</w:t>
      </w:r>
      <w:r>
        <w:t>: Find a container that works for you</w:t>
      </w:r>
    </w:p>
    <w:p w14:paraId="08BE1CF9" w14:textId="2D9A179F" w:rsidR="00077CFB" w:rsidRDefault="00077CFB" w:rsidP="00BB68F3">
      <w:r>
        <w:rPr>
          <w:noProof/>
        </w:rPr>
        <w:drawing>
          <wp:anchor distT="0" distB="0" distL="114300" distR="114300" simplePos="0" relativeHeight="251663360" behindDoc="0" locked="0" layoutInCell="1" allowOverlap="1" wp14:anchorId="522A49F3" wp14:editId="12669F12">
            <wp:simplePos x="0" y="0"/>
            <wp:positionH relativeFrom="column">
              <wp:posOffset>2106323</wp:posOffset>
            </wp:positionH>
            <wp:positionV relativeFrom="paragraph">
              <wp:posOffset>705788</wp:posOffset>
            </wp:positionV>
            <wp:extent cx="4102100" cy="3076575"/>
            <wp:effectExtent l="0" t="0" r="0"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102100" cy="3076575"/>
                    </a:xfrm>
                    <a:prstGeom prst="rect">
                      <a:avLst/>
                    </a:prstGeom>
                  </pic:spPr>
                </pic:pic>
              </a:graphicData>
            </a:graphic>
            <wp14:sizeRelH relativeFrom="margin">
              <wp14:pctWidth>0</wp14:pctWidth>
            </wp14:sizeRelH>
            <wp14:sizeRelV relativeFrom="margin">
              <wp14:pctHeight>0</wp14:pctHeight>
            </wp14:sizeRelV>
          </wp:anchor>
        </w:drawing>
      </w:r>
      <w:r w:rsidR="00BB68F3" w:rsidRPr="00BB68F3">
        <w:t xml:space="preserve">There are many options for organics recycling collection containers. From purchasing a fancy countertop container to reusing a coffee can or ice cream pail, find what works for you! Learn more at </w:t>
      </w:r>
      <w:hyperlink r:id="rId37" w:history="1">
        <w:r w:rsidR="00BB68F3" w:rsidRPr="00DC3837">
          <w:rPr>
            <w:rStyle w:val="Hyperlink"/>
          </w:rPr>
          <w:t>www.hennepin.us/organics</w:t>
        </w:r>
      </w:hyperlink>
    </w:p>
    <w:p w14:paraId="75EB0EB2" w14:textId="0A2D5B03" w:rsidR="00077CFB" w:rsidRDefault="00077CFB" w:rsidP="00BB68F3">
      <w:r>
        <w:rPr>
          <w:noProof/>
        </w:rPr>
        <w:drawing>
          <wp:anchor distT="0" distB="0" distL="114300" distR="114300" simplePos="0" relativeHeight="251662336" behindDoc="0" locked="0" layoutInCell="1" allowOverlap="1" wp14:anchorId="0D0772EE" wp14:editId="72362AD0">
            <wp:simplePos x="0" y="0"/>
            <wp:positionH relativeFrom="margin">
              <wp:align>left</wp:align>
            </wp:positionH>
            <wp:positionV relativeFrom="paragraph">
              <wp:posOffset>15047</wp:posOffset>
            </wp:positionV>
            <wp:extent cx="2037756" cy="3076575"/>
            <wp:effectExtent l="0" t="0" r="635"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37756" cy="3076575"/>
                    </a:xfrm>
                    <a:prstGeom prst="rect">
                      <a:avLst/>
                    </a:prstGeom>
                  </pic:spPr>
                </pic:pic>
              </a:graphicData>
            </a:graphic>
          </wp:anchor>
        </w:drawing>
      </w:r>
    </w:p>
    <w:p w14:paraId="169BBD95" w14:textId="54BB38D8" w:rsidR="00077CFB" w:rsidRDefault="00077CFB" w:rsidP="00077CFB">
      <w:pPr>
        <w:pStyle w:val="Heading3"/>
      </w:pPr>
      <w:r>
        <w:t>Post 6: Make a difference with organics recycling</w:t>
      </w:r>
    </w:p>
    <w:p w14:paraId="6FC4B3AD" w14:textId="77777777" w:rsidR="00077CFB" w:rsidRDefault="00077CFB" w:rsidP="00077CFB">
      <w:r w:rsidRPr="00036917">
        <w:t xml:space="preserve">Make a difference with organics recycling! Current participants say it’s a surprisingly easy way to make a difference. It provides a </w:t>
      </w:r>
      <w:proofErr w:type="gramStart"/>
      <w:r w:rsidRPr="00036917">
        <w:t>feel good</w:t>
      </w:r>
      <w:proofErr w:type="gramEnd"/>
      <w:r w:rsidRPr="00036917">
        <w:t xml:space="preserve"> benefit, helps the environment, and results in a visible reduction in trash. Learn more at </w:t>
      </w:r>
      <w:hyperlink r:id="rId39" w:history="1">
        <w:r w:rsidRPr="00DC3837">
          <w:rPr>
            <w:rStyle w:val="Hyperlink"/>
          </w:rPr>
          <w:t>www.hennepin.us/organics</w:t>
        </w:r>
      </w:hyperlink>
    </w:p>
    <w:p w14:paraId="7BA39D10" w14:textId="104D5429" w:rsidR="0017172F" w:rsidRDefault="00077CFB" w:rsidP="00BB68F3">
      <w:r>
        <w:rPr>
          <w:noProof/>
        </w:rPr>
        <w:drawing>
          <wp:anchor distT="0" distB="0" distL="114300" distR="114300" simplePos="0" relativeHeight="251672576" behindDoc="0" locked="0" layoutInCell="1" allowOverlap="1" wp14:anchorId="01A26C7C" wp14:editId="5D439888">
            <wp:simplePos x="0" y="0"/>
            <wp:positionH relativeFrom="margin">
              <wp:align>left</wp:align>
            </wp:positionH>
            <wp:positionV relativeFrom="paragraph">
              <wp:posOffset>26504</wp:posOffset>
            </wp:positionV>
            <wp:extent cx="3482340" cy="2321560"/>
            <wp:effectExtent l="0" t="0" r="3810" b="2540"/>
            <wp:wrapSquare wrapText="bothSides"/>
            <wp:docPr id="18" name="Picture 18" descr="A picture containing person, wall, indoor, prepa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person, wall, indoor, preparing&#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482340" cy="2321560"/>
                    </a:xfrm>
                    <a:prstGeom prst="rect">
                      <a:avLst/>
                    </a:prstGeom>
                  </pic:spPr>
                </pic:pic>
              </a:graphicData>
            </a:graphic>
            <wp14:sizeRelH relativeFrom="margin">
              <wp14:pctWidth>0</wp14:pctWidth>
            </wp14:sizeRelH>
            <wp14:sizeRelV relativeFrom="margin">
              <wp14:pctHeight>0</wp14:pctHeight>
            </wp14:sizeRelV>
          </wp:anchor>
        </w:drawing>
      </w:r>
    </w:p>
    <w:sectPr w:rsidR="0017172F" w:rsidSect="00E84E42">
      <w:footerReference w:type="first" r:id="rId4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F5670D" w14:textId="77777777" w:rsidR="00B209C7" w:rsidRDefault="00B209C7" w:rsidP="00200098">
      <w:pPr>
        <w:spacing w:after="0" w:line="240" w:lineRule="auto"/>
      </w:pPr>
      <w:r>
        <w:separator/>
      </w:r>
    </w:p>
  </w:endnote>
  <w:endnote w:type="continuationSeparator" w:id="0">
    <w:p w14:paraId="392122DA" w14:textId="77777777" w:rsidR="00B209C7" w:rsidRDefault="00B209C7" w:rsidP="00200098">
      <w:pPr>
        <w:spacing w:after="0" w:line="240" w:lineRule="auto"/>
      </w:pPr>
      <w:r>
        <w:continuationSeparator/>
      </w:r>
    </w:p>
  </w:endnote>
  <w:endnote w:type="continuationNotice" w:id="1">
    <w:p w14:paraId="6B36D0A8" w14:textId="77777777" w:rsidR="00B209C7" w:rsidRDefault="00B209C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C16C24" w14:textId="1B39D8BF" w:rsidR="00200098" w:rsidRDefault="00200098" w:rsidP="00200098">
    <w:pPr>
      <w:pStyle w:val="Footer"/>
      <w:spacing w:before="720"/>
    </w:pPr>
    <w:r>
      <w:rPr>
        <w:noProof/>
      </w:rPr>
      <w:drawing>
        <wp:anchor distT="0" distB="0" distL="114300" distR="114300" simplePos="0" relativeHeight="251658240" behindDoc="0" locked="0" layoutInCell="1" allowOverlap="1" wp14:anchorId="15C16C27" wp14:editId="15C16C28">
          <wp:simplePos x="0" y="0"/>
          <wp:positionH relativeFrom="margin">
            <wp:align>right</wp:align>
          </wp:positionH>
          <wp:positionV relativeFrom="paragraph">
            <wp:posOffset>225425</wp:posOffset>
          </wp:positionV>
          <wp:extent cx="548640" cy="694690"/>
          <wp:effectExtent l="0" t="0" r="3810" b="0"/>
          <wp:wrapThrough wrapText="bothSides">
            <wp:wrapPolygon edited="0">
              <wp:start x="0" y="0"/>
              <wp:lineTo x="0" y="20731"/>
              <wp:lineTo x="21000" y="20731"/>
              <wp:lineTo x="21000" y="0"/>
              <wp:lineTo x="0" y="0"/>
            </wp:wrapPolygon>
          </wp:wrapThrough>
          <wp:docPr id="1" name="Picture 1" descr="This is an official Hennepin County document." title="Hennepin County Minnesota Letterfor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logo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48640" cy="694690"/>
                  </a:xfrm>
                  <a:prstGeom prst="rect">
                    <a:avLst/>
                  </a:prstGeom>
                </pic:spPr>
              </pic:pic>
            </a:graphicData>
          </a:graphic>
          <wp14:sizeRelH relativeFrom="page">
            <wp14:pctWidth>0</wp14:pctWidth>
          </wp14:sizeRelH>
          <wp14:sizeRelV relativeFrom="page">
            <wp14:pctHeight>0</wp14:pctHeight>
          </wp14:sizeRelV>
        </wp:anchor>
      </w:drawing>
    </w:r>
    <w:r w:rsidRPr="00200098">
      <w:rPr>
        <w:rFonts w:ascii="Segoe UI Semibold" w:hAnsi="Segoe UI Semibold" w:cs="Segoe UI Semibold"/>
      </w:rPr>
      <w:t xml:space="preserve">Hennepin County </w:t>
    </w:r>
    <w:r w:rsidR="00E61D14">
      <w:t>Environment and Energy</w:t>
    </w:r>
  </w:p>
  <w:p w14:paraId="15C16C25" w14:textId="2142CB09" w:rsidR="00200098" w:rsidRPr="00200098" w:rsidRDefault="00E61D14" w:rsidP="00272F77">
    <w:pPr>
      <w:pStyle w:val="NoSpacing"/>
      <w:spacing w:before="20"/>
    </w:pPr>
    <w:r>
      <w:t>701 Fourth Avenue South, Suite 700, Minneapolis MN 55406</w:t>
    </w:r>
  </w:p>
  <w:p w14:paraId="15C16C26" w14:textId="40AA8D27" w:rsidR="00200098" w:rsidRPr="00200098" w:rsidRDefault="00542EB5" w:rsidP="00542EB5">
    <w:pPr>
      <w:pStyle w:val="NoSpacing"/>
      <w:spacing w:before="20"/>
    </w:pPr>
    <w:r w:rsidRPr="00542EB5">
      <w:t>612-348-3</w:t>
    </w:r>
    <w:r w:rsidR="00E61D14">
      <w:t>777</w:t>
    </w:r>
    <w:r w:rsidRPr="00542EB5">
      <w:t xml:space="preserve"> | </w:t>
    </w:r>
    <w:r w:rsidR="003A5463">
      <w:t xml:space="preserve">environment@hennepin.us </w:t>
    </w:r>
    <w:r w:rsidR="003A5463" w:rsidRPr="00542EB5">
      <w:t xml:space="preserve">| </w:t>
    </w:r>
    <w:r w:rsidRPr="00542EB5">
      <w:t>hennepin.us</w:t>
    </w:r>
    <w:r w:rsidR="00F245F7">
      <w:t>/organics</w:t>
    </w:r>
    <w:r w:rsidR="003A5463">
      <w:br/>
      <w:t>Updated July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3758A36" w14:textId="77777777" w:rsidR="00B209C7" w:rsidRDefault="00B209C7" w:rsidP="00200098">
      <w:pPr>
        <w:spacing w:after="0" w:line="240" w:lineRule="auto"/>
      </w:pPr>
      <w:r>
        <w:separator/>
      </w:r>
    </w:p>
  </w:footnote>
  <w:footnote w:type="continuationSeparator" w:id="0">
    <w:p w14:paraId="426BD883" w14:textId="77777777" w:rsidR="00B209C7" w:rsidRDefault="00B209C7" w:rsidP="00200098">
      <w:pPr>
        <w:spacing w:after="0" w:line="240" w:lineRule="auto"/>
      </w:pPr>
      <w:r>
        <w:continuationSeparator/>
      </w:r>
    </w:p>
  </w:footnote>
  <w:footnote w:type="continuationNotice" w:id="1">
    <w:p w14:paraId="341D0279" w14:textId="77777777" w:rsidR="00B209C7" w:rsidRDefault="00B209C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A12FD8"/>
    <w:multiLevelType w:val="hybridMultilevel"/>
    <w:tmpl w:val="4B72E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8D09C1"/>
    <w:multiLevelType w:val="hybridMultilevel"/>
    <w:tmpl w:val="E578B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F962712"/>
    <w:multiLevelType w:val="hybridMultilevel"/>
    <w:tmpl w:val="B0ECC8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4224FB"/>
    <w:multiLevelType w:val="hybridMultilevel"/>
    <w:tmpl w:val="EB6C2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E4A2906"/>
    <w:multiLevelType w:val="hybridMultilevel"/>
    <w:tmpl w:val="0D5033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483256"/>
    <w:multiLevelType w:val="hybridMultilevel"/>
    <w:tmpl w:val="5A920F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B55815"/>
    <w:multiLevelType w:val="hybridMultilevel"/>
    <w:tmpl w:val="AB1CE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8C7C7C"/>
    <w:multiLevelType w:val="hybridMultilevel"/>
    <w:tmpl w:val="6F8247DC"/>
    <w:lvl w:ilvl="0" w:tplc="473E79A2">
      <w:start w:val="1"/>
      <w:numFmt w:val="bullet"/>
      <w:pStyle w:val="BulletNormal"/>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93919F9"/>
    <w:multiLevelType w:val="hybridMultilevel"/>
    <w:tmpl w:val="24F2DE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3850F1"/>
    <w:multiLevelType w:val="hybridMultilevel"/>
    <w:tmpl w:val="E2FC7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9742C2"/>
    <w:multiLevelType w:val="hybridMultilevel"/>
    <w:tmpl w:val="8536D1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A63A4B"/>
    <w:multiLevelType w:val="multilevel"/>
    <w:tmpl w:val="3D8201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4236A4C"/>
    <w:multiLevelType w:val="hybridMultilevel"/>
    <w:tmpl w:val="73BA1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872A1C"/>
    <w:multiLevelType w:val="hybridMultilevel"/>
    <w:tmpl w:val="3B5806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047F64"/>
    <w:multiLevelType w:val="multilevel"/>
    <w:tmpl w:val="FEB4F7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62F3780"/>
    <w:multiLevelType w:val="hybridMultilevel"/>
    <w:tmpl w:val="D47AF0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DB74BD"/>
    <w:multiLevelType w:val="hybridMultilevel"/>
    <w:tmpl w:val="B0ECC8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4D82EF7"/>
    <w:multiLevelType w:val="hybridMultilevel"/>
    <w:tmpl w:val="DB8E5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7CF67B5"/>
    <w:multiLevelType w:val="hybridMultilevel"/>
    <w:tmpl w:val="D496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818649B"/>
    <w:multiLevelType w:val="hybridMultilevel"/>
    <w:tmpl w:val="BBC272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9781643"/>
    <w:multiLevelType w:val="hybridMultilevel"/>
    <w:tmpl w:val="56FC8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A4E30E3"/>
    <w:multiLevelType w:val="hybridMultilevel"/>
    <w:tmpl w:val="3C6445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07627A"/>
    <w:multiLevelType w:val="hybridMultilevel"/>
    <w:tmpl w:val="6DEC5E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5601C0"/>
    <w:multiLevelType w:val="hybridMultilevel"/>
    <w:tmpl w:val="9976D5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9AA74EB"/>
    <w:multiLevelType w:val="hybridMultilevel"/>
    <w:tmpl w:val="6A829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DD14588"/>
    <w:multiLevelType w:val="hybridMultilevel"/>
    <w:tmpl w:val="7A209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B81677A"/>
    <w:multiLevelType w:val="hybridMultilevel"/>
    <w:tmpl w:val="04488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17"/>
  </w:num>
  <w:num w:numId="3">
    <w:abstractNumId w:val="26"/>
  </w:num>
  <w:num w:numId="4">
    <w:abstractNumId w:val="24"/>
  </w:num>
  <w:num w:numId="5">
    <w:abstractNumId w:val="11"/>
  </w:num>
  <w:num w:numId="6">
    <w:abstractNumId w:val="14"/>
  </w:num>
  <w:num w:numId="7">
    <w:abstractNumId w:val="22"/>
  </w:num>
  <w:num w:numId="8">
    <w:abstractNumId w:val="20"/>
  </w:num>
  <w:num w:numId="9">
    <w:abstractNumId w:val="0"/>
  </w:num>
  <w:num w:numId="10">
    <w:abstractNumId w:val="9"/>
  </w:num>
  <w:num w:numId="11">
    <w:abstractNumId w:val="23"/>
  </w:num>
  <w:num w:numId="12">
    <w:abstractNumId w:val="1"/>
  </w:num>
  <w:num w:numId="13">
    <w:abstractNumId w:val="6"/>
  </w:num>
  <w:num w:numId="14">
    <w:abstractNumId w:val="4"/>
  </w:num>
  <w:num w:numId="15">
    <w:abstractNumId w:val="3"/>
  </w:num>
  <w:num w:numId="16">
    <w:abstractNumId w:val="13"/>
  </w:num>
  <w:num w:numId="17">
    <w:abstractNumId w:val="18"/>
  </w:num>
  <w:num w:numId="18">
    <w:abstractNumId w:val="8"/>
  </w:num>
  <w:num w:numId="19">
    <w:abstractNumId w:val="15"/>
  </w:num>
  <w:num w:numId="20">
    <w:abstractNumId w:val="16"/>
  </w:num>
  <w:num w:numId="21">
    <w:abstractNumId w:val="10"/>
  </w:num>
  <w:num w:numId="22">
    <w:abstractNumId w:val="19"/>
  </w:num>
  <w:num w:numId="23">
    <w:abstractNumId w:val="5"/>
  </w:num>
  <w:num w:numId="24">
    <w:abstractNumId w:val="25"/>
  </w:num>
  <w:num w:numId="25">
    <w:abstractNumId w:val="21"/>
  </w:num>
  <w:num w:numId="26">
    <w:abstractNumId w:val="12"/>
  </w:num>
  <w:num w:numId="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hdrShapeDefaults>
    <o:shapedefaults v:ext="edit" spidmax="184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EB5"/>
    <w:rsid w:val="00036917"/>
    <w:rsid w:val="000377FF"/>
    <w:rsid w:val="0004144D"/>
    <w:rsid w:val="00072C35"/>
    <w:rsid w:val="00077CFB"/>
    <w:rsid w:val="00080EC9"/>
    <w:rsid w:val="000B09F2"/>
    <w:rsid w:val="000B76DA"/>
    <w:rsid w:val="000E6EF7"/>
    <w:rsid w:val="00117076"/>
    <w:rsid w:val="001213E7"/>
    <w:rsid w:val="00122603"/>
    <w:rsid w:val="00154929"/>
    <w:rsid w:val="00154CFA"/>
    <w:rsid w:val="0017172F"/>
    <w:rsid w:val="001C41A8"/>
    <w:rsid w:val="001C4CB0"/>
    <w:rsid w:val="001F6B19"/>
    <w:rsid w:val="00200098"/>
    <w:rsid w:val="002040CA"/>
    <w:rsid w:val="00211EA6"/>
    <w:rsid w:val="00272F77"/>
    <w:rsid w:val="0027320B"/>
    <w:rsid w:val="00290A9C"/>
    <w:rsid w:val="00296FA6"/>
    <w:rsid w:val="002B3B1F"/>
    <w:rsid w:val="002C1325"/>
    <w:rsid w:val="002D0DB9"/>
    <w:rsid w:val="002D4DD9"/>
    <w:rsid w:val="00303E38"/>
    <w:rsid w:val="00307F56"/>
    <w:rsid w:val="00315D8C"/>
    <w:rsid w:val="00323B5D"/>
    <w:rsid w:val="0032531F"/>
    <w:rsid w:val="0032683B"/>
    <w:rsid w:val="00343DC0"/>
    <w:rsid w:val="00366471"/>
    <w:rsid w:val="00386304"/>
    <w:rsid w:val="00391B2B"/>
    <w:rsid w:val="003A372E"/>
    <w:rsid w:val="003A5463"/>
    <w:rsid w:val="003B3D87"/>
    <w:rsid w:val="003C153F"/>
    <w:rsid w:val="003C4A5B"/>
    <w:rsid w:val="003D7B18"/>
    <w:rsid w:val="004000A6"/>
    <w:rsid w:val="00405124"/>
    <w:rsid w:val="00413ACC"/>
    <w:rsid w:val="00421391"/>
    <w:rsid w:val="0045044E"/>
    <w:rsid w:val="00453AB5"/>
    <w:rsid w:val="00453F6B"/>
    <w:rsid w:val="00466D63"/>
    <w:rsid w:val="00467BFC"/>
    <w:rsid w:val="00493831"/>
    <w:rsid w:val="00497006"/>
    <w:rsid w:val="004A66F8"/>
    <w:rsid w:val="004C2CFC"/>
    <w:rsid w:val="004C32CD"/>
    <w:rsid w:val="004D4DE7"/>
    <w:rsid w:val="004E691A"/>
    <w:rsid w:val="004E7AEF"/>
    <w:rsid w:val="00507EBE"/>
    <w:rsid w:val="00515B7B"/>
    <w:rsid w:val="00524C29"/>
    <w:rsid w:val="00525C55"/>
    <w:rsid w:val="00542EB5"/>
    <w:rsid w:val="00596F4F"/>
    <w:rsid w:val="005B424C"/>
    <w:rsid w:val="005D3481"/>
    <w:rsid w:val="005D35B1"/>
    <w:rsid w:val="005E0795"/>
    <w:rsid w:val="005F3407"/>
    <w:rsid w:val="0060360A"/>
    <w:rsid w:val="0061231C"/>
    <w:rsid w:val="0061615C"/>
    <w:rsid w:val="006217BA"/>
    <w:rsid w:val="00632DFA"/>
    <w:rsid w:val="00647CAF"/>
    <w:rsid w:val="00677B0D"/>
    <w:rsid w:val="00680CEC"/>
    <w:rsid w:val="00684547"/>
    <w:rsid w:val="006A2C60"/>
    <w:rsid w:val="006B0804"/>
    <w:rsid w:val="006F2C1C"/>
    <w:rsid w:val="006F2C4B"/>
    <w:rsid w:val="007701A0"/>
    <w:rsid w:val="00796349"/>
    <w:rsid w:val="0079676F"/>
    <w:rsid w:val="007A7ABC"/>
    <w:rsid w:val="007C3476"/>
    <w:rsid w:val="007E36D0"/>
    <w:rsid w:val="007E77CE"/>
    <w:rsid w:val="00814729"/>
    <w:rsid w:val="00821821"/>
    <w:rsid w:val="00837DE6"/>
    <w:rsid w:val="008479C8"/>
    <w:rsid w:val="00855EBA"/>
    <w:rsid w:val="00862BDE"/>
    <w:rsid w:val="00876688"/>
    <w:rsid w:val="00886E0F"/>
    <w:rsid w:val="00890C04"/>
    <w:rsid w:val="008931FD"/>
    <w:rsid w:val="008969F7"/>
    <w:rsid w:val="008A6772"/>
    <w:rsid w:val="008B2DF6"/>
    <w:rsid w:val="008C03B1"/>
    <w:rsid w:val="008C0767"/>
    <w:rsid w:val="008C1CC5"/>
    <w:rsid w:val="008D3D45"/>
    <w:rsid w:val="008D4F14"/>
    <w:rsid w:val="009100E8"/>
    <w:rsid w:val="00912073"/>
    <w:rsid w:val="009308D8"/>
    <w:rsid w:val="00951E9F"/>
    <w:rsid w:val="00957117"/>
    <w:rsid w:val="00971173"/>
    <w:rsid w:val="0098333D"/>
    <w:rsid w:val="00991A64"/>
    <w:rsid w:val="00995F4D"/>
    <w:rsid w:val="009B2A41"/>
    <w:rsid w:val="009C0007"/>
    <w:rsid w:val="009C3B59"/>
    <w:rsid w:val="009C415A"/>
    <w:rsid w:val="009D5CB3"/>
    <w:rsid w:val="009F4442"/>
    <w:rsid w:val="009F5871"/>
    <w:rsid w:val="00A1169D"/>
    <w:rsid w:val="00A16B99"/>
    <w:rsid w:val="00A43BB2"/>
    <w:rsid w:val="00AA2DD3"/>
    <w:rsid w:val="00AB171D"/>
    <w:rsid w:val="00AB5B09"/>
    <w:rsid w:val="00AB7173"/>
    <w:rsid w:val="00AF5843"/>
    <w:rsid w:val="00B074F2"/>
    <w:rsid w:val="00B209C7"/>
    <w:rsid w:val="00B23A31"/>
    <w:rsid w:val="00B23A4F"/>
    <w:rsid w:val="00B33203"/>
    <w:rsid w:val="00B41300"/>
    <w:rsid w:val="00B6521E"/>
    <w:rsid w:val="00BA1ED9"/>
    <w:rsid w:val="00BA2512"/>
    <w:rsid w:val="00BB68F3"/>
    <w:rsid w:val="00BD7E95"/>
    <w:rsid w:val="00BE1DC6"/>
    <w:rsid w:val="00BE22B5"/>
    <w:rsid w:val="00BF28A7"/>
    <w:rsid w:val="00C04E9A"/>
    <w:rsid w:val="00C06775"/>
    <w:rsid w:val="00C07865"/>
    <w:rsid w:val="00C2454C"/>
    <w:rsid w:val="00C301E8"/>
    <w:rsid w:val="00C47C39"/>
    <w:rsid w:val="00C779E1"/>
    <w:rsid w:val="00C82F9A"/>
    <w:rsid w:val="00C85ED0"/>
    <w:rsid w:val="00CC6F9C"/>
    <w:rsid w:val="00CF6C18"/>
    <w:rsid w:val="00D1515D"/>
    <w:rsid w:val="00D20799"/>
    <w:rsid w:val="00D26544"/>
    <w:rsid w:val="00D269FC"/>
    <w:rsid w:val="00D44947"/>
    <w:rsid w:val="00D627D3"/>
    <w:rsid w:val="00D762F2"/>
    <w:rsid w:val="00D819AA"/>
    <w:rsid w:val="00DA1404"/>
    <w:rsid w:val="00DB5D43"/>
    <w:rsid w:val="00DC2702"/>
    <w:rsid w:val="00DF5925"/>
    <w:rsid w:val="00E033E2"/>
    <w:rsid w:val="00E2688C"/>
    <w:rsid w:val="00E36B64"/>
    <w:rsid w:val="00E558F3"/>
    <w:rsid w:val="00E61D14"/>
    <w:rsid w:val="00E75BB3"/>
    <w:rsid w:val="00E83333"/>
    <w:rsid w:val="00E84E42"/>
    <w:rsid w:val="00EA6345"/>
    <w:rsid w:val="00EB03B4"/>
    <w:rsid w:val="00EB38E5"/>
    <w:rsid w:val="00F01095"/>
    <w:rsid w:val="00F01724"/>
    <w:rsid w:val="00F05791"/>
    <w:rsid w:val="00F245F7"/>
    <w:rsid w:val="00F25045"/>
    <w:rsid w:val="00F25CE0"/>
    <w:rsid w:val="00F43FE4"/>
    <w:rsid w:val="00F50BF0"/>
    <w:rsid w:val="00F635C0"/>
    <w:rsid w:val="00F6385E"/>
    <w:rsid w:val="00F87F94"/>
    <w:rsid w:val="00F92578"/>
    <w:rsid w:val="00F92AB1"/>
    <w:rsid w:val="00FA356E"/>
    <w:rsid w:val="00FB2A8B"/>
    <w:rsid w:val="00FC18ED"/>
    <w:rsid w:val="00FD5EDF"/>
    <w:rsid w:val="00FE58D3"/>
    <w:rsid w:val="00FF0E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5C16C1C"/>
  <w15:chartTrackingRefBased/>
  <w15:docId w15:val="{51B169EC-726B-4A56-8624-3F4A398E97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2C35"/>
    <w:pPr>
      <w:spacing w:after="200"/>
    </w:pPr>
    <w:rPr>
      <w:rFonts w:ascii="Segoe UI" w:hAnsi="Segoe UI"/>
      <w:sz w:val="20"/>
    </w:rPr>
  </w:style>
  <w:style w:type="paragraph" w:styleId="Heading1">
    <w:name w:val="heading 1"/>
    <w:basedOn w:val="Normal"/>
    <w:next w:val="Normal"/>
    <w:link w:val="Heading1Char"/>
    <w:uiPriority w:val="9"/>
    <w:qFormat/>
    <w:rsid w:val="00D1515D"/>
    <w:pPr>
      <w:keepNext/>
      <w:keepLines/>
      <w:spacing w:before="240" w:after="240" w:line="240" w:lineRule="auto"/>
      <w:outlineLvl w:val="0"/>
    </w:pPr>
    <w:rPr>
      <w:rFonts w:ascii="Segoe UI Light" w:eastAsiaTheme="majorEastAsia" w:hAnsi="Segoe UI Light" w:cstheme="majorBidi"/>
      <w:color w:val="0058A4"/>
      <w:sz w:val="48"/>
      <w:szCs w:val="32"/>
    </w:rPr>
  </w:style>
  <w:style w:type="paragraph" w:styleId="Heading2">
    <w:name w:val="heading 2"/>
    <w:basedOn w:val="Normal"/>
    <w:next w:val="Normal"/>
    <w:link w:val="Heading2Char"/>
    <w:uiPriority w:val="9"/>
    <w:qFormat/>
    <w:rsid w:val="00D1515D"/>
    <w:pPr>
      <w:keepNext/>
      <w:keepLines/>
      <w:spacing w:before="240" w:after="120" w:line="240" w:lineRule="auto"/>
      <w:outlineLvl w:val="1"/>
    </w:pPr>
    <w:rPr>
      <w:rFonts w:ascii="Segoe UI Light" w:eastAsiaTheme="majorEastAsia" w:hAnsi="Segoe UI Light" w:cstheme="majorBidi"/>
      <w:color w:val="0058A4"/>
      <w:sz w:val="36"/>
      <w:szCs w:val="26"/>
    </w:rPr>
  </w:style>
  <w:style w:type="paragraph" w:styleId="Heading3">
    <w:name w:val="heading 3"/>
    <w:basedOn w:val="Normal"/>
    <w:next w:val="Normal"/>
    <w:link w:val="Heading3Char"/>
    <w:uiPriority w:val="9"/>
    <w:qFormat/>
    <w:rsid w:val="00D1515D"/>
    <w:pPr>
      <w:keepNext/>
      <w:keepLines/>
      <w:spacing w:before="240" w:after="120" w:line="240" w:lineRule="auto"/>
      <w:outlineLvl w:val="2"/>
    </w:pPr>
    <w:rPr>
      <w:rFonts w:ascii="Segoe UI Semibold" w:eastAsiaTheme="majorEastAsia" w:hAnsi="Segoe UI Semibold" w:cstheme="majorBid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1515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1515D"/>
    <w:rPr>
      <w:rFonts w:asciiTheme="majorHAnsi" w:eastAsiaTheme="majorEastAsia" w:hAnsiTheme="majorHAnsi" w:cstheme="majorBidi"/>
      <w:spacing w:val="-10"/>
      <w:kern w:val="28"/>
      <w:sz w:val="56"/>
      <w:szCs w:val="56"/>
    </w:rPr>
  </w:style>
  <w:style w:type="paragraph" w:styleId="NoSpacing">
    <w:name w:val="No Spacing"/>
    <w:link w:val="NoSpacingChar"/>
    <w:uiPriority w:val="1"/>
    <w:qFormat/>
    <w:rsid w:val="00D1515D"/>
    <w:pPr>
      <w:spacing w:after="0" w:line="240" w:lineRule="auto"/>
    </w:pPr>
    <w:rPr>
      <w:rFonts w:ascii="Segoe UI" w:hAnsi="Segoe UI"/>
      <w:sz w:val="20"/>
    </w:rPr>
  </w:style>
  <w:style w:type="character" w:customStyle="1" w:styleId="Heading1Char">
    <w:name w:val="Heading 1 Char"/>
    <w:basedOn w:val="DefaultParagraphFont"/>
    <w:link w:val="Heading1"/>
    <w:uiPriority w:val="9"/>
    <w:rsid w:val="00D1515D"/>
    <w:rPr>
      <w:rFonts w:ascii="Segoe UI Light" w:eastAsiaTheme="majorEastAsia" w:hAnsi="Segoe UI Light" w:cstheme="majorBidi"/>
      <w:color w:val="0058A4"/>
      <w:sz w:val="48"/>
      <w:szCs w:val="32"/>
    </w:rPr>
  </w:style>
  <w:style w:type="character" w:customStyle="1" w:styleId="Heading2Char">
    <w:name w:val="Heading 2 Char"/>
    <w:basedOn w:val="DefaultParagraphFont"/>
    <w:link w:val="Heading2"/>
    <w:uiPriority w:val="9"/>
    <w:rsid w:val="00072C35"/>
    <w:rPr>
      <w:rFonts w:ascii="Segoe UI Light" w:eastAsiaTheme="majorEastAsia" w:hAnsi="Segoe UI Light" w:cstheme="majorBidi"/>
      <w:color w:val="0058A4"/>
      <w:sz w:val="36"/>
      <w:szCs w:val="26"/>
    </w:rPr>
  </w:style>
  <w:style w:type="character" w:customStyle="1" w:styleId="Heading3Char">
    <w:name w:val="Heading 3 Char"/>
    <w:basedOn w:val="DefaultParagraphFont"/>
    <w:link w:val="Heading3"/>
    <w:uiPriority w:val="9"/>
    <w:rsid w:val="00072C35"/>
    <w:rPr>
      <w:rFonts w:ascii="Segoe UI Semibold" w:eastAsiaTheme="majorEastAsia" w:hAnsi="Segoe UI Semibold" w:cstheme="majorBidi"/>
      <w:sz w:val="24"/>
      <w:szCs w:val="24"/>
    </w:rPr>
  </w:style>
  <w:style w:type="paragraph" w:customStyle="1" w:styleId="GaramondNormal">
    <w:name w:val="Garamond Normal"/>
    <w:basedOn w:val="Normal"/>
    <w:link w:val="GaramondNormalChar"/>
    <w:uiPriority w:val="1"/>
    <w:qFormat/>
    <w:rsid w:val="00D1515D"/>
    <w:rPr>
      <w:rFonts w:ascii="Garamond" w:hAnsi="Garamond"/>
      <w:sz w:val="24"/>
    </w:rPr>
  </w:style>
  <w:style w:type="paragraph" w:customStyle="1" w:styleId="GaramondNoSpace">
    <w:name w:val="Garamond No Space"/>
    <w:basedOn w:val="NoSpacing"/>
    <w:link w:val="GaramondNoSpaceChar"/>
    <w:uiPriority w:val="2"/>
    <w:qFormat/>
    <w:rsid w:val="00D1515D"/>
    <w:rPr>
      <w:rFonts w:ascii="Garamond" w:hAnsi="Garamond"/>
      <w:sz w:val="24"/>
    </w:rPr>
  </w:style>
  <w:style w:type="character" w:customStyle="1" w:styleId="GaramondNormalChar">
    <w:name w:val="Garamond Normal Char"/>
    <w:basedOn w:val="DefaultParagraphFont"/>
    <w:link w:val="GaramondNormal"/>
    <w:uiPriority w:val="1"/>
    <w:rsid w:val="00072C35"/>
    <w:rPr>
      <w:rFonts w:ascii="Garamond" w:hAnsi="Garamond"/>
      <w:sz w:val="24"/>
    </w:rPr>
  </w:style>
  <w:style w:type="paragraph" w:customStyle="1" w:styleId="BulletNormal">
    <w:name w:val="Bullet Normal"/>
    <w:basedOn w:val="NoSpacing"/>
    <w:link w:val="BulletNormalChar"/>
    <w:uiPriority w:val="3"/>
    <w:qFormat/>
    <w:rsid w:val="004D4DE7"/>
    <w:pPr>
      <w:numPr>
        <w:numId w:val="1"/>
      </w:numPr>
      <w:spacing w:before="120" w:after="360" w:line="259" w:lineRule="auto"/>
      <w:contextualSpacing/>
    </w:pPr>
  </w:style>
  <w:style w:type="character" w:customStyle="1" w:styleId="NoSpacingChar">
    <w:name w:val="No Spacing Char"/>
    <w:basedOn w:val="DefaultParagraphFont"/>
    <w:link w:val="NoSpacing"/>
    <w:uiPriority w:val="1"/>
    <w:rsid w:val="00072C35"/>
    <w:rPr>
      <w:rFonts w:ascii="Segoe UI" w:hAnsi="Segoe UI"/>
      <w:sz w:val="20"/>
    </w:rPr>
  </w:style>
  <w:style w:type="character" w:customStyle="1" w:styleId="GaramondNoSpaceChar">
    <w:name w:val="Garamond No Space Char"/>
    <w:basedOn w:val="NoSpacingChar"/>
    <w:link w:val="GaramondNoSpace"/>
    <w:uiPriority w:val="2"/>
    <w:rsid w:val="00072C35"/>
    <w:rPr>
      <w:rFonts w:ascii="Garamond" w:hAnsi="Garamond"/>
      <w:sz w:val="24"/>
    </w:rPr>
  </w:style>
  <w:style w:type="paragraph" w:customStyle="1" w:styleId="BulletGaramondNormal">
    <w:name w:val="Bullet Garamond Normal"/>
    <w:basedOn w:val="BulletNormal"/>
    <w:link w:val="BulletGaramondNormalChar"/>
    <w:uiPriority w:val="4"/>
    <w:qFormat/>
    <w:rsid w:val="004D4DE7"/>
    <w:rPr>
      <w:rFonts w:ascii="Garamond" w:hAnsi="Garamond"/>
      <w:sz w:val="24"/>
    </w:rPr>
  </w:style>
  <w:style w:type="character" w:customStyle="1" w:styleId="BulletNormalChar">
    <w:name w:val="Bullet Normal Char"/>
    <w:basedOn w:val="NoSpacingChar"/>
    <w:link w:val="BulletNormal"/>
    <w:uiPriority w:val="3"/>
    <w:rsid w:val="00072C35"/>
    <w:rPr>
      <w:rFonts w:ascii="Segoe UI" w:hAnsi="Segoe UI"/>
      <w:sz w:val="20"/>
    </w:rPr>
  </w:style>
  <w:style w:type="character" w:customStyle="1" w:styleId="BulletGaramondNormalChar">
    <w:name w:val="Bullet Garamond Normal Char"/>
    <w:basedOn w:val="BulletNormalChar"/>
    <w:link w:val="BulletGaramondNormal"/>
    <w:uiPriority w:val="4"/>
    <w:rsid w:val="00072C35"/>
    <w:rPr>
      <w:rFonts w:ascii="Garamond" w:hAnsi="Garamond"/>
      <w:sz w:val="24"/>
    </w:rPr>
  </w:style>
  <w:style w:type="paragraph" w:styleId="Header">
    <w:name w:val="header"/>
    <w:basedOn w:val="Normal"/>
    <w:link w:val="HeaderChar"/>
    <w:uiPriority w:val="99"/>
    <w:unhideWhenUsed/>
    <w:rsid w:val="002000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00098"/>
    <w:rPr>
      <w:rFonts w:ascii="Segoe UI" w:hAnsi="Segoe UI"/>
      <w:sz w:val="20"/>
    </w:rPr>
  </w:style>
  <w:style w:type="paragraph" w:styleId="Footer">
    <w:name w:val="footer"/>
    <w:basedOn w:val="Normal"/>
    <w:link w:val="FooterChar"/>
    <w:uiPriority w:val="99"/>
    <w:unhideWhenUsed/>
    <w:rsid w:val="002000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00098"/>
    <w:rPr>
      <w:rFonts w:ascii="Segoe UI" w:hAnsi="Segoe UI"/>
      <w:sz w:val="20"/>
    </w:rPr>
  </w:style>
  <w:style w:type="paragraph" w:styleId="ListParagraph">
    <w:name w:val="List Paragraph"/>
    <w:basedOn w:val="Normal"/>
    <w:uiPriority w:val="34"/>
    <w:rsid w:val="00E61D14"/>
    <w:pPr>
      <w:ind w:left="720"/>
      <w:contextualSpacing/>
    </w:pPr>
  </w:style>
  <w:style w:type="character" w:styleId="Hyperlink">
    <w:name w:val="Hyperlink"/>
    <w:basedOn w:val="DefaultParagraphFont"/>
    <w:uiPriority w:val="99"/>
    <w:unhideWhenUsed/>
    <w:rsid w:val="004C2CFC"/>
    <w:rPr>
      <w:color w:val="0563C1" w:themeColor="hyperlink"/>
      <w:u w:val="single"/>
    </w:rPr>
  </w:style>
  <w:style w:type="character" w:styleId="CommentReference">
    <w:name w:val="annotation reference"/>
    <w:basedOn w:val="DefaultParagraphFont"/>
    <w:uiPriority w:val="99"/>
    <w:semiHidden/>
    <w:unhideWhenUsed/>
    <w:rsid w:val="004C2CFC"/>
    <w:rPr>
      <w:sz w:val="16"/>
      <w:szCs w:val="16"/>
    </w:rPr>
  </w:style>
  <w:style w:type="paragraph" w:styleId="CommentText">
    <w:name w:val="annotation text"/>
    <w:basedOn w:val="Normal"/>
    <w:link w:val="CommentTextChar"/>
    <w:uiPriority w:val="99"/>
    <w:semiHidden/>
    <w:unhideWhenUsed/>
    <w:rsid w:val="004C2CFC"/>
    <w:pPr>
      <w:spacing w:line="240" w:lineRule="auto"/>
    </w:pPr>
    <w:rPr>
      <w:szCs w:val="20"/>
    </w:rPr>
  </w:style>
  <w:style w:type="character" w:customStyle="1" w:styleId="CommentTextChar">
    <w:name w:val="Comment Text Char"/>
    <w:basedOn w:val="DefaultParagraphFont"/>
    <w:link w:val="CommentText"/>
    <w:uiPriority w:val="99"/>
    <w:semiHidden/>
    <w:rsid w:val="004C2CFC"/>
    <w:rPr>
      <w:rFonts w:ascii="Segoe UI" w:hAnsi="Segoe UI"/>
      <w:sz w:val="20"/>
      <w:szCs w:val="20"/>
    </w:rPr>
  </w:style>
  <w:style w:type="paragraph" w:styleId="CommentSubject">
    <w:name w:val="annotation subject"/>
    <w:basedOn w:val="CommentText"/>
    <w:next w:val="CommentText"/>
    <w:link w:val="CommentSubjectChar"/>
    <w:uiPriority w:val="99"/>
    <w:semiHidden/>
    <w:unhideWhenUsed/>
    <w:rsid w:val="004C2CFC"/>
    <w:rPr>
      <w:b/>
      <w:bCs/>
    </w:rPr>
  </w:style>
  <w:style w:type="character" w:customStyle="1" w:styleId="CommentSubjectChar">
    <w:name w:val="Comment Subject Char"/>
    <w:basedOn w:val="CommentTextChar"/>
    <w:link w:val="CommentSubject"/>
    <w:uiPriority w:val="99"/>
    <w:semiHidden/>
    <w:rsid w:val="004C2CFC"/>
    <w:rPr>
      <w:rFonts w:ascii="Segoe UI" w:hAnsi="Segoe UI"/>
      <w:b/>
      <w:bCs/>
      <w:sz w:val="20"/>
      <w:szCs w:val="20"/>
    </w:rPr>
  </w:style>
  <w:style w:type="paragraph" w:styleId="BalloonText">
    <w:name w:val="Balloon Text"/>
    <w:basedOn w:val="Normal"/>
    <w:link w:val="BalloonTextChar"/>
    <w:uiPriority w:val="99"/>
    <w:semiHidden/>
    <w:unhideWhenUsed/>
    <w:rsid w:val="004C2CFC"/>
    <w:pPr>
      <w:spacing w:after="0" w:line="240" w:lineRule="auto"/>
    </w:pPr>
    <w:rPr>
      <w:rFonts w:cs="Segoe UI"/>
      <w:sz w:val="18"/>
      <w:szCs w:val="18"/>
    </w:rPr>
  </w:style>
  <w:style w:type="character" w:customStyle="1" w:styleId="BalloonTextChar">
    <w:name w:val="Balloon Text Char"/>
    <w:basedOn w:val="DefaultParagraphFont"/>
    <w:link w:val="BalloonText"/>
    <w:uiPriority w:val="99"/>
    <w:semiHidden/>
    <w:rsid w:val="004C2CFC"/>
    <w:rPr>
      <w:rFonts w:ascii="Segoe UI" w:hAnsi="Segoe UI" w:cs="Segoe UI"/>
      <w:sz w:val="18"/>
      <w:szCs w:val="18"/>
    </w:rPr>
  </w:style>
  <w:style w:type="paragraph" w:customStyle="1" w:styleId="gdp">
    <w:name w:val="gd_p"/>
    <w:basedOn w:val="Normal"/>
    <w:rsid w:val="006F2C1C"/>
    <w:pPr>
      <w:spacing w:before="100" w:beforeAutospacing="1" w:after="100" w:afterAutospacing="1" w:line="240" w:lineRule="auto"/>
    </w:pPr>
    <w:rPr>
      <w:rFonts w:ascii="Times New Roman" w:hAnsi="Times New Roman" w:cs="Times New Roman"/>
      <w:sz w:val="24"/>
      <w:szCs w:val="24"/>
    </w:rPr>
  </w:style>
  <w:style w:type="character" w:customStyle="1" w:styleId="baec5a81-e4d6-4674-97f3-e9220f0136c1">
    <w:name w:val="baec5a81-e4d6-4674-97f3-e9220f0136c1"/>
    <w:basedOn w:val="DefaultParagraphFont"/>
    <w:rsid w:val="006F2C1C"/>
  </w:style>
  <w:style w:type="character" w:styleId="Strong">
    <w:name w:val="Strong"/>
    <w:basedOn w:val="DefaultParagraphFont"/>
    <w:uiPriority w:val="22"/>
    <w:qFormat/>
    <w:rsid w:val="006F2C1C"/>
    <w:rPr>
      <w:b/>
      <w:bCs/>
    </w:rPr>
  </w:style>
  <w:style w:type="character" w:styleId="UnresolvedMention">
    <w:name w:val="Unresolved Mention"/>
    <w:basedOn w:val="DefaultParagraphFont"/>
    <w:uiPriority w:val="99"/>
    <w:semiHidden/>
    <w:unhideWhenUsed/>
    <w:rsid w:val="00154CFA"/>
    <w:rPr>
      <w:color w:val="605E5C"/>
      <w:shd w:val="clear" w:color="auto" w:fill="E1DFDD"/>
    </w:rPr>
  </w:style>
  <w:style w:type="character" w:styleId="FollowedHyperlink">
    <w:name w:val="FollowedHyperlink"/>
    <w:basedOn w:val="DefaultParagraphFont"/>
    <w:uiPriority w:val="99"/>
    <w:semiHidden/>
    <w:unhideWhenUsed/>
    <w:rsid w:val="00DB5D4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758669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hennepin.us/-/media/hennepinus/business/work-with-hennepin-county/environmental-education-activities/setting-up-organics-recycling.pdf" TargetMode="External"/><Relationship Id="rId18" Type="http://schemas.openxmlformats.org/officeDocument/2006/relationships/hyperlink" Target="mailto:alisa.reckinger@hennepin.us" TargetMode="External"/><Relationship Id="rId26" Type="http://schemas.openxmlformats.org/officeDocument/2006/relationships/image" Target="media/image8.jpeg"/><Relationship Id="rId39" Type="http://schemas.openxmlformats.org/officeDocument/2006/relationships/hyperlink" Target="http://www.hennepin.us/organics" TargetMode="External"/><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hyperlink" Target="http://www.hennepin.us/organics" TargetMode="External"/><Relationship Id="rId42"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hyperlink" Target="https://environmentalresources.hennepin.us/items" TargetMode="External"/><Relationship Id="rId17" Type="http://schemas.openxmlformats.org/officeDocument/2006/relationships/hyperlink" Target="mailto:kaitlin.steinberg@hennepin.us" TargetMode="External"/><Relationship Id="rId25" Type="http://schemas.openxmlformats.org/officeDocument/2006/relationships/hyperlink" Target="http://www.hennepin.us/organics" TargetMode="External"/><Relationship Id="rId33" Type="http://schemas.openxmlformats.org/officeDocument/2006/relationships/image" Target="media/image11.jpeg"/><Relationship Id="rId38" Type="http://schemas.openxmlformats.org/officeDocument/2006/relationships/image" Target="media/image14.jpeg"/><Relationship Id="rId2" Type="http://schemas.openxmlformats.org/officeDocument/2006/relationships/customXml" Target="../customXml/item2.xml"/><Relationship Id="rId16" Type="http://schemas.openxmlformats.org/officeDocument/2006/relationships/hyperlink" Target="http://www.hennepin.us/organics" TargetMode="External"/><Relationship Id="rId20" Type="http://schemas.openxmlformats.org/officeDocument/2006/relationships/image" Target="media/image3.jpeg"/><Relationship Id="rId29" Type="http://schemas.openxmlformats.org/officeDocument/2006/relationships/image" Target="media/image9.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hennepin.us/-/media/hennepinus/residents/recycling/documents/residential-organics-recycling-guide.pdf" TargetMode="External"/><Relationship Id="rId24" Type="http://schemas.openxmlformats.org/officeDocument/2006/relationships/image" Target="media/image7.jpeg"/><Relationship Id="rId32" Type="http://schemas.openxmlformats.org/officeDocument/2006/relationships/hyperlink" Target="http://www.hennepin.us/organics" TargetMode="External"/><Relationship Id="rId37" Type="http://schemas.openxmlformats.org/officeDocument/2006/relationships/hyperlink" Target="http://www.hennepin.us/organics" TargetMode="External"/><Relationship Id="rId40" Type="http://schemas.openxmlformats.org/officeDocument/2006/relationships/image" Target="media/image15.jpeg"/><Relationship Id="rId5" Type="http://schemas.openxmlformats.org/officeDocument/2006/relationships/styles" Target="styles.xml"/><Relationship Id="rId15" Type="http://schemas.openxmlformats.org/officeDocument/2006/relationships/hyperlink" Target="https://twitter.com/HennepinEnviro" TargetMode="External"/><Relationship Id="rId23" Type="http://schemas.openxmlformats.org/officeDocument/2006/relationships/image" Target="media/image6.jpeg"/><Relationship Id="rId28" Type="http://schemas.openxmlformats.org/officeDocument/2006/relationships/hyperlink" Target="http://www.hennepin.us/organics" TargetMode="External"/><Relationship Id="rId36" Type="http://schemas.openxmlformats.org/officeDocument/2006/relationships/image" Target="media/image13.jpeg"/><Relationship Id="rId10" Type="http://schemas.openxmlformats.org/officeDocument/2006/relationships/image" Target="media/image1.png"/><Relationship Id="rId19" Type="http://schemas.openxmlformats.org/officeDocument/2006/relationships/image" Target="media/image2.jpeg"/><Relationship Id="rId31" Type="http://schemas.openxmlformats.org/officeDocument/2006/relationships/image" Target="media/image10.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facebook.com/HennepinEnvironment/" TargetMode="External"/><Relationship Id="rId22" Type="http://schemas.openxmlformats.org/officeDocument/2006/relationships/image" Target="media/image5.jpeg"/><Relationship Id="rId27" Type="http://schemas.openxmlformats.org/officeDocument/2006/relationships/hyperlink" Target="http://www.hennepin.us/organics" TargetMode="External"/><Relationship Id="rId30" Type="http://schemas.openxmlformats.org/officeDocument/2006/relationships/hyperlink" Target="http://www.hennepin.us/organics" TargetMode="External"/><Relationship Id="rId35" Type="http://schemas.openxmlformats.org/officeDocument/2006/relationships/image" Target="media/image12.jpe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41B6E5E3495DD48BA6EF79F90064108" ma:contentTypeVersion="20" ma:contentTypeDescription="Create a new document." ma:contentTypeScope="" ma:versionID="8781ec45116fad28dfc67bdb9c498b15">
  <xsd:schema xmlns:xsd="http://www.w3.org/2001/XMLSchema" xmlns:xs="http://www.w3.org/2001/XMLSchema" xmlns:p="http://schemas.microsoft.com/office/2006/metadata/properties" xmlns:ns2="9de1063e-2dd2-438a-8b02-4befd815fa8e" xmlns:ns3="d0befdd7-e9f6-4c2b-aeb1-531aa1e386f1" xmlns:ns4="66dacab7-a067-4aaf-b88d-e77dc82a1624" targetNamespace="http://schemas.microsoft.com/office/2006/metadata/properties" ma:root="true" ma:fieldsID="ff8d916242cc1e6882840e6332348b49" ns2:_="" ns3:_="" ns4:_="">
    <xsd:import namespace="9de1063e-2dd2-438a-8b02-4befd815fa8e"/>
    <xsd:import namespace="d0befdd7-e9f6-4c2b-aeb1-531aa1e386f1"/>
    <xsd:import namespace="66dacab7-a067-4aaf-b88d-e77dc82a1624"/>
    <xsd:element name="properties">
      <xsd:complexType>
        <xsd:sequence>
          <xsd:element name="documentManagement">
            <xsd:complexType>
              <xsd:all>
                <xsd:element ref="ns3:n3935f919d8a44d0ae098f43030cb7a6" minOccurs="0"/>
                <xsd:element ref="ns3:l088308d28f84b7992cac37f86270216" minOccurs="0"/>
                <xsd:element ref="ns4:TaxCatchAll" minOccurs="0"/>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e1063e-2dd2-438a-8b02-4befd815fa8e"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0befdd7-e9f6-4c2b-aeb1-531aa1e386f1" elementFormDefault="qualified">
    <xsd:import namespace="http://schemas.microsoft.com/office/2006/documentManagement/types"/>
    <xsd:import namespace="http://schemas.microsoft.com/office/infopath/2007/PartnerControls"/>
    <xsd:element name="n3935f919d8a44d0ae098f43030cb7a6" ma:index="9" nillable="true" ma:taxonomy="true" ma:internalName="n3935f919d8a44d0ae098f43030cb7a6" ma:taxonomyFieldName="Ent_x002d_Department" ma:displayName="Ent-Department" ma:readOnly="false" ma:fieldId="{73935f91-9d8a-44d0-ae09-8f43030cb7a6}" ma:sspId="53ae75ce-4bcd-48ac-ac55-3be0f0d58315" ma:termSetId="98260e82-53de-46ae-b1eb-4c30f480f625" ma:anchorId="00000000-0000-0000-0000-000000000000" ma:open="false" ma:isKeyword="false">
      <xsd:complexType>
        <xsd:sequence>
          <xsd:element ref="pc:Terms" minOccurs="0" maxOccurs="1"/>
        </xsd:sequence>
      </xsd:complexType>
    </xsd:element>
    <xsd:element name="l088308d28f84b7992cac37f86270216" ma:index="11" nillable="true" ma:taxonomy="true" ma:internalName="l088308d28f84b7992cac37f86270216" ma:taxonomyFieldName="PW_x002d_Docs_x002d_EE" ma:displayName="PW-EE-Docs" ma:readOnly="false" ma:fieldId="{5088308d-28f8-4b79-92ca-c37f86270216}" ma:sspId="53ae75ce-4bcd-48ac-ac55-3be0f0d58315" ma:termSetId="58472606-e927-45fb-b1f6-428165d61181" ma:anchorId="3a814199-7a46-438e-b36d-6b063eac040d"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6dacab7-a067-4aaf-b88d-e77dc82a1624"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aac84e1-ba31-463a-94d2-365aab66fe21}" ma:internalName="TaxCatchAll" ma:showField="CatchAllData" ma:web="d0befdd7-e9f6-4c2b-aeb1-531aa1e386f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6dacab7-a067-4aaf-b88d-e77dc82a1624">
      <Value>1</Value>
    </TaxCatchAll>
    <n3935f919d8a44d0ae098f43030cb7a6 xmlns="d0befdd7-e9f6-4c2b-aeb1-531aa1e386f1">
      <Terms xmlns="http://schemas.microsoft.com/office/infopath/2007/PartnerControls">
        <TermInfo xmlns="http://schemas.microsoft.com/office/infopath/2007/PartnerControls">
          <TermName xmlns="http://schemas.microsoft.com/office/infopath/2007/PartnerControls">Communications</TermName>
          <TermId xmlns="http://schemas.microsoft.com/office/infopath/2007/PartnerControls">58d28298-b13e-4751-9cfd-a07a6e923a40</TermId>
        </TermInfo>
      </Terms>
    </n3935f919d8a44d0ae098f43030cb7a6>
    <l088308d28f84b7992cac37f86270216 xmlns="d0befdd7-e9f6-4c2b-aeb1-531aa1e386f1">
      <Terms xmlns="http://schemas.microsoft.com/office/infopath/2007/PartnerControls"/>
    </l088308d28f84b7992cac37f86270216>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5480C3-6CB9-4DED-9F89-3071DC7142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e1063e-2dd2-438a-8b02-4befd815fa8e"/>
    <ds:schemaRef ds:uri="d0befdd7-e9f6-4c2b-aeb1-531aa1e386f1"/>
    <ds:schemaRef ds:uri="66dacab7-a067-4aaf-b88d-e77dc82a16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35633EE-9C99-465B-A5A6-A07AB510C6FA}">
  <ds:schemaRefs>
    <ds:schemaRef ds:uri="9de1063e-2dd2-438a-8b02-4befd815fa8e"/>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66dacab7-a067-4aaf-b88d-e77dc82a1624"/>
    <ds:schemaRef ds:uri="http://purl.org/dc/elements/1.1/"/>
    <ds:schemaRef ds:uri="http://schemas.microsoft.com/office/2006/metadata/properties"/>
    <ds:schemaRef ds:uri="d0befdd7-e9f6-4c2b-aeb1-531aa1e386f1"/>
    <ds:schemaRef ds:uri="http://www.w3.org/XML/1998/namespace"/>
    <ds:schemaRef ds:uri="http://purl.org/dc/dcmitype/"/>
  </ds:schemaRefs>
</ds:datastoreItem>
</file>

<file path=customXml/itemProps3.xml><?xml version="1.0" encoding="utf-8"?>
<ds:datastoreItem xmlns:ds="http://schemas.openxmlformats.org/officeDocument/2006/customXml" ds:itemID="{97FCD248-EC82-4B40-92AA-2D68C8D6AF1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27</TotalTime>
  <Pages>6</Pages>
  <Words>1281</Words>
  <Characters>7307</Characters>
  <Application>Microsoft Office Word</Application>
  <DocSecurity>0</DocSecurity>
  <Lines>60</Lines>
  <Paragraphs>17</Paragraphs>
  <ScaleCrop>false</ScaleCrop>
  <HeadingPairs>
    <vt:vector size="2" baseType="variant">
      <vt:variant>
        <vt:lpstr>Title</vt:lpstr>
      </vt:variant>
      <vt:variant>
        <vt:i4>1</vt:i4>
      </vt:variant>
    </vt:vector>
  </HeadingPairs>
  <TitlesOfParts>
    <vt:vector size="1" baseType="lpstr">
      <vt:lpstr>organics-recycling-media-kit</vt:lpstr>
    </vt:vector>
  </TitlesOfParts>
  <Company>Hennepin County</Company>
  <LinksUpToDate>false</LinksUpToDate>
  <CharactersWithSpaces>8571</CharactersWithSpaces>
  <SharedDoc>false</SharedDoc>
  <HLinks>
    <vt:vector size="108" baseType="variant">
      <vt:variant>
        <vt:i4>5439491</vt:i4>
      </vt:variant>
      <vt:variant>
        <vt:i4>51</vt:i4>
      </vt:variant>
      <vt:variant>
        <vt:i4>0</vt:i4>
      </vt:variant>
      <vt:variant>
        <vt:i4>5</vt:i4>
      </vt:variant>
      <vt:variant>
        <vt:lpwstr>https://hennepinzwc.ecochallenge.org/</vt:lpwstr>
      </vt:variant>
      <vt:variant>
        <vt:lpwstr/>
      </vt:variant>
      <vt:variant>
        <vt:i4>5439491</vt:i4>
      </vt:variant>
      <vt:variant>
        <vt:i4>48</vt:i4>
      </vt:variant>
      <vt:variant>
        <vt:i4>0</vt:i4>
      </vt:variant>
      <vt:variant>
        <vt:i4>5</vt:i4>
      </vt:variant>
      <vt:variant>
        <vt:lpwstr>https://hennepinzwc.ecochallenge.org/</vt:lpwstr>
      </vt:variant>
      <vt:variant>
        <vt:lpwstr/>
      </vt:variant>
      <vt:variant>
        <vt:i4>5439491</vt:i4>
      </vt:variant>
      <vt:variant>
        <vt:i4>45</vt:i4>
      </vt:variant>
      <vt:variant>
        <vt:i4>0</vt:i4>
      </vt:variant>
      <vt:variant>
        <vt:i4>5</vt:i4>
      </vt:variant>
      <vt:variant>
        <vt:lpwstr>https://hennepinzwc.ecochallenge.org/</vt:lpwstr>
      </vt:variant>
      <vt:variant>
        <vt:lpwstr/>
      </vt:variant>
      <vt:variant>
        <vt:i4>5439491</vt:i4>
      </vt:variant>
      <vt:variant>
        <vt:i4>42</vt:i4>
      </vt:variant>
      <vt:variant>
        <vt:i4>0</vt:i4>
      </vt:variant>
      <vt:variant>
        <vt:i4>5</vt:i4>
      </vt:variant>
      <vt:variant>
        <vt:lpwstr>https://hennepinzwc.ecochallenge.org/</vt:lpwstr>
      </vt:variant>
      <vt:variant>
        <vt:lpwstr/>
      </vt:variant>
      <vt:variant>
        <vt:i4>5439491</vt:i4>
      </vt:variant>
      <vt:variant>
        <vt:i4>39</vt:i4>
      </vt:variant>
      <vt:variant>
        <vt:i4>0</vt:i4>
      </vt:variant>
      <vt:variant>
        <vt:i4>5</vt:i4>
      </vt:variant>
      <vt:variant>
        <vt:lpwstr>https://hennepinzwc.ecochallenge.org/</vt:lpwstr>
      </vt:variant>
      <vt:variant>
        <vt:lpwstr/>
      </vt:variant>
      <vt:variant>
        <vt:i4>5439491</vt:i4>
      </vt:variant>
      <vt:variant>
        <vt:i4>36</vt:i4>
      </vt:variant>
      <vt:variant>
        <vt:i4>0</vt:i4>
      </vt:variant>
      <vt:variant>
        <vt:i4>5</vt:i4>
      </vt:variant>
      <vt:variant>
        <vt:lpwstr>https://hennepinzwc.ecochallenge.org/</vt:lpwstr>
      </vt:variant>
      <vt:variant>
        <vt:lpwstr/>
      </vt:variant>
      <vt:variant>
        <vt:i4>5439491</vt:i4>
      </vt:variant>
      <vt:variant>
        <vt:i4>33</vt:i4>
      </vt:variant>
      <vt:variant>
        <vt:i4>0</vt:i4>
      </vt:variant>
      <vt:variant>
        <vt:i4>5</vt:i4>
      </vt:variant>
      <vt:variant>
        <vt:lpwstr>https://hennepinzwc.ecochallenge.org/</vt:lpwstr>
      </vt:variant>
      <vt:variant>
        <vt:lpwstr/>
      </vt:variant>
      <vt:variant>
        <vt:i4>5439491</vt:i4>
      </vt:variant>
      <vt:variant>
        <vt:i4>30</vt:i4>
      </vt:variant>
      <vt:variant>
        <vt:i4>0</vt:i4>
      </vt:variant>
      <vt:variant>
        <vt:i4>5</vt:i4>
      </vt:variant>
      <vt:variant>
        <vt:lpwstr>https://hennepinzwc.ecochallenge.org/</vt:lpwstr>
      </vt:variant>
      <vt:variant>
        <vt:lpwstr/>
      </vt:variant>
      <vt:variant>
        <vt:i4>5439491</vt:i4>
      </vt:variant>
      <vt:variant>
        <vt:i4>27</vt:i4>
      </vt:variant>
      <vt:variant>
        <vt:i4>0</vt:i4>
      </vt:variant>
      <vt:variant>
        <vt:i4>5</vt:i4>
      </vt:variant>
      <vt:variant>
        <vt:lpwstr>https://hennepinzwc.ecochallenge.org/</vt:lpwstr>
      </vt:variant>
      <vt:variant>
        <vt:lpwstr/>
      </vt:variant>
      <vt:variant>
        <vt:i4>5439491</vt:i4>
      </vt:variant>
      <vt:variant>
        <vt:i4>24</vt:i4>
      </vt:variant>
      <vt:variant>
        <vt:i4>0</vt:i4>
      </vt:variant>
      <vt:variant>
        <vt:i4>5</vt:i4>
      </vt:variant>
      <vt:variant>
        <vt:lpwstr>https://hennepinzwc.ecochallenge.org/</vt:lpwstr>
      </vt:variant>
      <vt:variant>
        <vt:lpwstr/>
      </vt:variant>
      <vt:variant>
        <vt:i4>5439491</vt:i4>
      </vt:variant>
      <vt:variant>
        <vt:i4>21</vt:i4>
      </vt:variant>
      <vt:variant>
        <vt:i4>0</vt:i4>
      </vt:variant>
      <vt:variant>
        <vt:i4>5</vt:i4>
      </vt:variant>
      <vt:variant>
        <vt:lpwstr>https://hennepinzwc.ecochallenge.org/</vt:lpwstr>
      </vt:variant>
      <vt:variant>
        <vt:lpwstr/>
      </vt:variant>
      <vt:variant>
        <vt:i4>5439491</vt:i4>
      </vt:variant>
      <vt:variant>
        <vt:i4>18</vt:i4>
      </vt:variant>
      <vt:variant>
        <vt:i4>0</vt:i4>
      </vt:variant>
      <vt:variant>
        <vt:i4>5</vt:i4>
      </vt:variant>
      <vt:variant>
        <vt:lpwstr>https://hennepinzwc.ecochallenge.org/</vt:lpwstr>
      </vt:variant>
      <vt:variant>
        <vt:lpwstr/>
      </vt:variant>
      <vt:variant>
        <vt:i4>5046281</vt:i4>
      </vt:variant>
      <vt:variant>
        <vt:i4>15</vt:i4>
      </vt:variant>
      <vt:variant>
        <vt:i4>0</vt:i4>
      </vt:variant>
      <vt:variant>
        <vt:i4>5</vt:i4>
      </vt:variant>
      <vt:variant>
        <vt:lpwstr>https://hennepinzwc.ecochallenge.org/about/resources</vt:lpwstr>
      </vt:variant>
      <vt:variant>
        <vt:lpwstr/>
      </vt:variant>
      <vt:variant>
        <vt:i4>5439491</vt:i4>
      </vt:variant>
      <vt:variant>
        <vt:i4>12</vt:i4>
      </vt:variant>
      <vt:variant>
        <vt:i4>0</vt:i4>
      </vt:variant>
      <vt:variant>
        <vt:i4>5</vt:i4>
      </vt:variant>
      <vt:variant>
        <vt:lpwstr>https://hennepinzwc.ecochallenge.org/</vt:lpwstr>
      </vt:variant>
      <vt:variant>
        <vt:lpwstr/>
      </vt:variant>
      <vt:variant>
        <vt:i4>5046281</vt:i4>
      </vt:variant>
      <vt:variant>
        <vt:i4>9</vt:i4>
      </vt:variant>
      <vt:variant>
        <vt:i4>0</vt:i4>
      </vt:variant>
      <vt:variant>
        <vt:i4>5</vt:i4>
      </vt:variant>
      <vt:variant>
        <vt:lpwstr>https://hennepinzwc.ecochallenge.org/about/resources</vt:lpwstr>
      </vt:variant>
      <vt:variant>
        <vt:lpwstr/>
      </vt:variant>
      <vt:variant>
        <vt:i4>5439491</vt:i4>
      </vt:variant>
      <vt:variant>
        <vt:i4>6</vt:i4>
      </vt:variant>
      <vt:variant>
        <vt:i4>0</vt:i4>
      </vt:variant>
      <vt:variant>
        <vt:i4>5</vt:i4>
      </vt:variant>
      <vt:variant>
        <vt:lpwstr>https://hennepinzwc.ecochallenge.org/</vt:lpwstr>
      </vt:variant>
      <vt:variant>
        <vt:lpwstr/>
      </vt:variant>
      <vt:variant>
        <vt:i4>6553662</vt:i4>
      </vt:variant>
      <vt:variant>
        <vt:i4>3</vt:i4>
      </vt:variant>
      <vt:variant>
        <vt:i4>0</vt:i4>
      </vt:variant>
      <vt:variant>
        <vt:i4>5</vt:i4>
      </vt:variant>
      <vt:variant>
        <vt:lpwstr>https://twitter.com/HennepinEnviro</vt:lpwstr>
      </vt:variant>
      <vt:variant>
        <vt:lpwstr/>
      </vt:variant>
      <vt:variant>
        <vt:i4>5374040</vt:i4>
      </vt:variant>
      <vt:variant>
        <vt:i4>0</vt:i4>
      </vt:variant>
      <vt:variant>
        <vt:i4>0</vt:i4>
      </vt:variant>
      <vt:variant>
        <vt:i4>5</vt:i4>
      </vt:variant>
      <vt:variant>
        <vt:lpwstr>https://www.facebook.com/HennepinEnvironment/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organics-recycling-media-kit</dc:title>
  <dc:subject/>
  <dc:creator>Misty Lewis</dc:creator>
  <cp:keywords/>
  <dc:description/>
  <cp:lastModifiedBy>Alisa Reckinger</cp:lastModifiedBy>
  <cp:revision>5</cp:revision>
  <dcterms:created xsi:type="dcterms:W3CDTF">2021-06-08T14:20:00Z</dcterms:created>
  <dcterms:modified xsi:type="dcterms:W3CDTF">2021-07-21T15:11:00Z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0x010100941B6E5E3495DD48BA6EF79F90064108</vt:lpwstr>
  </property>
  <property fmtid="{D5CDD505-2E9C-101B-9397-08002B2CF9AE}" pid="3" name="Com-AllTags">
    <vt:lpwstr>387;#Templates|f6d765a0-12d4-48c2-ae53-a903487aaee3</vt:lpwstr>
  </property>
  <property fmtid="{D5CDD505-2E9C-101B-9397-08002B2CF9AE}" pid="4" name="Ent-Department">
    <vt:lpwstr>1;#Communications|58d28298-b13e-4751-9cfd-a07a6e923a40</vt:lpwstr>
  </property>
  <property fmtid="{D5CDD505-2E9C-101B-9397-08002B2CF9AE}" pid="5" name="Com - Communications">
    <vt:lpwstr>387;#Templates|f6d765a0-12d4-48c2-ae53-a903487aaee3</vt:lpwstr>
  </property>
  <property fmtid="{D5CDD505-2E9C-101B-9397-08002B2CF9AE}" pid="6" name="PW-Docs-EE">
    <vt:lpwstr/>
  </property>
</Properties>
</file>